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93" w:rsidRPr="00E14193" w:rsidRDefault="00E14193" w:rsidP="00E14193">
      <w:pPr>
        <w:spacing w:line="240" w:lineRule="auto"/>
        <w:jc w:val="center"/>
        <w:rPr>
          <w:rFonts w:asciiTheme="majorHAnsi" w:hAnsiTheme="majorHAnsi"/>
          <w:sz w:val="26"/>
          <w:szCs w:val="26"/>
        </w:rPr>
      </w:pPr>
      <w:r w:rsidRPr="00E14193">
        <w:rPr>
          <w:rFonts w:asciiTheme="majorHAnsi" w:hAnsiTheme="majorHAnsi"/>
          <w:sz w:val="26"/>
          <w:szCs w:val="26"/>
        </w:rPr>
        <w:t xml:space="preserve">ΠΑΝΕΛΛΑΔΙΚΕΣ ΕΞΕΤΑΣΕΙΣ </w:t>
      </w:r>
    </w:p>
    <w:p w:rsidR="00E14193" w:rsidRPr="00E14193" w:rsidRDefault="00E14193" w:rsidP="00E14193">
      <w:pPr>
        <w:spacing w:line="240" w:lineRule="auto"/>
        <w:jc w:val="center"/>
        <w:rPr>
          <w:rFonts w:asciiTheme="majorHAnsi" w:hAnsiTheme="majorHAnsi"/>
          <w:sz w:val="26"/>
          <w:szCs w:val="26"/>
        </w:rPr>
      </w:pPr>
      <w:r w:rsidRPr="00E14193">
        <w:rPr>
          <w:rFonts w:asciiTheme="majorHAnsi" w:hAnsiTheme="majorHAnsi"/>
          <w:sz w:val="26"/>
          <w:szCs w:val="26"/>
        </w:rPr>
        <w:t xml:space="preserve">ΗΜΕΡΗΣΙΩΝ ΚΑΙ ΕΣΠΕΡΙΝΩΝ ΓΕΝΙΚΩΝ ΛΥΚΕΙΩΝ </w:t>
      </w:r>
    </w:p>
    <w:p w:rsidR="00E14193" w:rsidRDefault="00E14193" w:rsidP="00E14193">
      <w:pPr>
        <w:spacing w:line="240" w:lineRule="auto"/>
        <w:jc w:val="center"/>
        <w:rPr>
          <w:rFonts w:asciiTheme="majorHAnsi" w:hAnsiTheme="majorHAnsi"/>
          <w:sz w:val="26"/>
          <w:szCs w:val="26"/>
        </w:rPr>
      </w:pPr>
      <w:r w:rsidRPr="00E14193">
        <w:rPr>
          <w:rFonts w:asciiTheme="majorHAnsi" w:hAnsiTheme="majorHAnsi"/>
          <w:sz w:val="26"/>
          <w:szCs w:val="26"/>
        </w:rPr>
        <w:t xml:space="preserve">ΤΕΤΑΡΤΗ 3 ΙΟΥΝΙΟΥ 2026 </w:t>
      </w:r>
    </w:p>
    <w:p w:rsidR="00CA31A7" w:rsidRPr="00CA31A7" w:rsidRDefault="00CA31A7" w:rsidP="00CA31A7">
      <w:pPr>
        <w:spacing w:line="240" w:lineRule="auto"/>
        <w:jc w:val="center"/>
        <w:rPr>
          <w:rFonts w:asciiTheme="majorHAnsi" w:hAnsiTheme="majorHAnsi"/>
          <w:b/>
          <w:sz w:val="26"/>
          <w:szCs w:val="26"/>
        </w:rPr>
      </w:pPr>
      <w:r w:rsidRPr="00CA31A7">
        <w:rPr>
          <w:rFonts w:asciiTheme="majorHAnsi" w:hAnsiTheme="majorHAnsi"/>
          <w:b/>
          <w:sz w:val="26"/>
          <w:szCs w:val="26"/>
        </w:rPr>
        <w:t>ΕΝΔΕΙΚΤΙΚΕΣ ΑΠΑΝΤΗΣΕΙΣ</w:t>
      </w:r>
    </w:p>
    <w:p w:rsidR="00E14193" w:rsidRPr="00CA31A7" w:rsidRDefault="00E14193" w:rsidP="00E14193">
      <w:pPr>
        <w:spacing w:line="240" w:lineRule="auto"/>
        <w:jc w:val="center"/>
        <w:rPr>
          <w:rFonts w:asciiTheme="majorHAnsi" w:hAnsiTheme="majorHAnsi"/>
          <w:sz w:val="26"/>
          <w:szCs w:val="26"/>
        </w:rPr>
      </w:pPr>
      <w:r w:rsidRPr="00E14193">
        <w:rPr>
          <w:rFonts w:asciiTheme="majorHAnsi" w:hAnsiTheme="majorHAnsi"/>
          <w:sz w:val="26"/>
          <w:szCs w:val="26"/>
        </w:rPr>
        <w:t>ΕΞΕΤΑΖΟΜΕΝΟ ΜΑΘΗΜΑ: ΑΡΧΑΙΑ ΕΛΛΗΝΙΚΑ ΠΡΟΣΑΝΑΤΟΛΙΣΜΟΥ</w:t>
      </w:r>
    </w:p>
    <w:p w:rsidR="00CA31A7" w:rsidRDefault="00CA31A7">
      <w:pPr>
        <w:rPr>
          <w:rFonts w:asciiTheme="majorHAnsi" w:hAnsiTheme="majorHAnsi"/>
          <w:b/>
          <w:sz w:val="26"/>
          <w:szCs w:val="26"/>
        </w:rPr>
      </w:pPr>
    </w:p>
    <w:p w:rsidR="005626A6" w:rsidRDefault="00CA31A7">
      <w:pPr>
        <w:rPr>
          <w:rFonts w:asciiTheme="majorHAnsi" w:hAnsiTheme="majorHAnsi"/>
          <w:b/>
          <w:sz w:val="26"/>
          <w:szCs w:val="26"/>
        </w:rPr>
      </w:pPr>
      <w:r>
        <w:rPr>
          <w:rFonts w:asciiTheme="majorHAnsi" w:hAnsiTheme="majorHAnsi"/>
          <w:b/>
          <w:sz w:val="26"/>
          <w:szCs w:val="26"/>
        </w:rPr>
        <w:t>ΑΔΙΔΑΚΤΟ</w:t>
      </w:r>
    </w:p>
    <w:p w:rsidR="00BB7608" w:rsidRDefault="00BB7608">
      <w:pPr>
        <w:rPr>
          <w:rFonts w:asciiTheme="majorHAnsi" w:hAnsiTheme="majorHAnsi"/>
          <w:b/>
          <w:sz w:val="26"/>
          <w:szCs w:val="26"/>
        </w:rPr>
      </w:pPr>
      <w:r>
        <w:rPr>
          <w:rFonts w:asciiTheme="majorHAnsi" w:hAnsiTheme="majorHAnsi"/>
          <w:b/>
          <w:sz w:val="26"/>
          <w:szCs w:val="26"/>
        </w:rPr>
        <w:t xml:space="preserve">Γ1. </w:t>
      </w:r>
    </w:p>
    <w:p w:rsidR="00BB7608" w:rsidRDefault="00BB7608" w:rsidP="00244C62">
      <w:pPr>
        <w:jc w:val="both"/>
        <w:rPr>
          <w:rFonts w:asciiTheme="majorHAnsi" w:hAnsiTheme="majorHAnsi"/>
          <w:sz w:val="26"/>
          <w:szCs w:val="26"/>
        </w:rPr>
      </w:pPr>
      <w:r>
        <w:rPr>
          <w:rFonts w:asciiTheme="majorHAnsi" w:hAnsiTheme="majorHAnsi"/>
          <w:sz w:val="26"/>
          <w:szCs w:val="26"/>
        </w:rPr>
        <w:t>Επο</w:t>
      </w:r>
      <w:r w:rsidR="00112916">
        <w:rPr>
          <w:rFonts w:asciiTheme="majorHAnsi" w:hAnsiTheme="majorHAnsi"/>
          <w:sz w:val="26"/>
          <w:szCs w:val="26"/>
        </w:rPr>
        <w:t xml:space="preserve">μένως, ποιος θα τολμούσε, αφού έτσι </w:t>
      </w:r>
      <w:r>
        <w:rPr>
          <w:rFonts w:asciiTheme="majorHAnsi" w:hAnsiTheme="majorHAnsi"/>
          <w:sz w:val="26"/>
          <w:szCs w:val="26"/>
        </w:rPr>
        <w:t xml:space="preserve"> </w:t>
      </w:r>
      <w:r w:rsidR="00112916">
        <w:rPr>
          <w:rFonts w:asciiTheme="majorHAnsi" w:hAnsiTheme="majorHAnsi"/>
          <w:sz w:val="26"/>
          <w:szCs w:val="26"/>
        </w:rPr>
        <w:t>είχαν τα πράγματα</w:t>
      </w:r>
      <w:r>
        <w:rPr>
          <w:rFonts w:asciiTheme="majorHAnsi" w:hAnsiTheme="majorHAnsi"/>
          <w:sz w:val="26"/>
          <w:szCs w:val="26"/>
        </w:rPr>
        <w:t xml:space="preserve">, να προβεί σε/επιχειρήσει τέτοια ενέργεια; Και θεωρώ ότι είναι παράλογο/φοβερό εσείς, στους </w:t>
      </w:r>
      <w:r w:rsidR="00112916">
        <w:rPr>
          <w:rFonts w:asciiTheme="majorHAnsi" w:hAnsiTheme="majorHAnsi"/>
          <w:sz w:val="26"/>
          <w:szCs w:val="26"/>
        </w:rPr>
        <w:t>οποίους η πόλη είχε</w:t>
      </w:r>
      <w:r>
        <w:rPr>
          <w:rFonts w:asciiTheme="majorHAnsi" w:hAnsiTheme="majorHAnsi"/>
          <w:sz w:val="26"/>
          <w:szCs w:val="26"/>
        </w:rPr>
        <w:t xml:space="preserve"> δώσει ως εντολή όλο το</w:t>
      </w:r>
      <w:r w:rsidR="00112916">
        <w:rPr>
          <w:rFonts w:asciiTheme="majorHAnsi" w:hAnsiTheme="majorHAnsi"/>
          <w:sz w:val="26"/>
          <w:szCs w:val="26"/>
        </w:rPr>
        <w:t xml:space="preserve"> χρονικό</w:t>
      </w:r>
      <w:r>
        <w:rPr>
          <w:rFonts w:asciiTheme="majorHAnsi" w:hAnsiTheme="majorHAnsi"/>
          <w:sz w:val="26"/>
          <w:szCs w:val="26"/>
        </w:rPr>
        <w:t xml:space="preserve"> διάστημα</w:t>
      </w:r>
      <w:r w:rsidR="00112916">
        <w:rPr>
          <w:rFonts w:asciiTheme="majorHAnsi" w:hAnsiTheme="majorHAnsi"/>
          <w:sz w:val="26"/>
          <w:szCs w:val="26"/>
        </w:rPr>
        <w:t xml:space="preserve"> </w:t>
      </w:r>
      <w:r>
        <w:rPr>
          <w:rFonts w:asciiTheme="majorHAnsi" w:hAnsiTheme="majorHAnsi"/>
          <w:sz w:val="26"/>
          <w:szCs w:val="26"/>
        </w:rPr>
        <w:t xml:space="preserve">να </w:t>
      </w:r>
      <w:r w:rsidR="00112916">
        <w:rPr>
          <w:rFonts w:asciiTheme="majorHAnsi" w:hAnsiTheme="majorHAnsi"/>
          <w:sz w:val="26"/>
          <w:szCs w:val="26"/>
        </w:rPr>
        <w:t>επιβλέπετε</w:t>
      </w:r>
      <w:r>
        <w:rPr>
          <w:rFonts w:asciiTheme="majorHAnsi" w:hAnsiTheme="majorHAnsi"/>
          <w:sz w:val="26"/>
          <w:szCs w:val="26"/>
        </w:rPr>
        <w:t xml:space="preserve"> τα ιερά ελαιόδεντρα, ούτε να μου έχετε επιβάλει ποτέ έως τώρα πρόστιμο, επειδή τάχα εργάστηκα παράνομα, ούτε να με έχετε </w:t>
      </w:r>
      <w:r w:rsidR="00112916">
        <w:rPr>
          <w:rFonts w:asciiTheme="majorHAnsi" w:hAnsiTheme="majorHAnsi"/>
          <w:sz w:val="26"/>
          <w:szCs w:val="26"/>
        </w:rPr>
        <w:t>βάλει σε κίνδυνο (</w:t>
      </w:r>
      <w:r>
        <w:rPr>
          <w:rFonts w:asciiTheme="majorHAnsi" w:hAnsiTheme="majorHAnsi"/>
          <w:sz w:val="26"/>
          <w:szCs w:val="26"/>
        </w:rPr>
        <w:t>παραπέμψει στο δικαστήριο</w:t>
      </w:r>
      <w:r w:rsidR="00112916">
        <w:rPr>
          <w:rFonts w:asciiTheme="majorHAnsi" w:hAnsiTheme="majorHAnsi"/>
          <w:sz w:val="26"/>
          <w:szCs w:val="26"/>
        </w:rPr>
        <w:t>),</w:t>
      </w:r>
      <w:r>
        <w:rPr>
          <w:rFonts w:asciiTheme="majorHAnsi" w:hAnsiTheme="majorHAnsi"/>
          <w:sz w:val="26"/>
          <w:szCs w:val="26"/>
        </w:rPr>
        <w:t xml:space="preserve"> επειδή τάχα </w:t>
      </w:r>
      <w:r w:rsidR="005662E0">
        <w:rPr>
          <w:rFonts w:asciiTheme="majorHAnsi" w:hAnsiTheme="majorHAnsi"/>
          <w:sz w:val="26"/>
          <w:szCs w:val="26"/>
        </w:rPr>
        <w:t>έκοψα (</w:t>
      </w:r>
      <w:r>
        <w:rPr>
          <w:rFonts w:asciiTheme="majorHAnsi" w:hAnsiTheme="majorHAnsi"/>
          <w:sz w:val="26"/>
          <w:szCs w:val="26"/>
        </w:rPr>
        <w:t>ελαιόδεντρο)</w:t>
      </w:r>
      <w:r w:rsidR="005662E0">
        <w:rPr>
          <w:rFonts w:ascii="Times New Roman" w:hAnsi="Times New Roman" w:cs="Times New Roman"/>
          <w:sz w:val="26"/>
          <w:szCs w:val="26"/>
        </w:rPr>
        <w:t>‧</w:t>
      </w:r>
      <w:r>
        <w:rPr>
          <w:rFonts w:asciiTheme="majorHAnsi" w:hAnsiTheme="majorHAnsi"/>
          <w:sz w:val="26"/>
          <w:szCs w:val="26"/>
        </w:rPr>
        <w:t xml:space="preserve"> ενώ αυτός που ούτε τυχαίνει να καλλιεργεί κάπου κοντά ούτε είναι </w:t>
      </w:r>
      <w:r w:rsidR="005662E0">
        <w:rPr>
          <w:rFonts w:asciiTheme="majorHAnsi" w:hAnsiTheme="majorHAnsi"/>
          <w:sz w:val="26"/>
          <w:szCs w:val="26"/>
        </w:rPr>
        <w:t xml:space="preserve">εκλεγμένος </w:t>
      </w:r>
      <w:r>
        <w:rPr>
          <w:rFonts w:asciiTheme="majorHAnsi" w:hAnsiTheme="majorHAnsi"/>
          <w:sz w:val="26"/>
          <w:szCs w:val="26"/>
        </w:rPr>
        <w:t>υπεύθυνος ούτε είναι σε ηλικία να γνωρίζει για τέτοια ζητήματα, να με καταγγείλει ότι έκοψα ιερό ελαιόδεντρο από τη γη.</w:t>
      </w:r>
    </w:p>
    <w:p w:rsidR="005662E0" w:rsidRPr="005662E0" w:rsidRDefault="005662E0" w:rsidP="005662E0">
      <w:pPr>
        <w:jc w:val="right"/>
        <w:rPr>
          <w:rFonts w:asciiTheme="majorHAnsi" w:hAnsiTheme="majorHAnsi"/>
          <w:b/>
          <w:sz w:val="26"/>
          <w:szCs w:val="26"/>
        </w:rPr>
      </w:pPr>
      <w:r w:rsidRPr="005662E0">
        <w:rPr>
          <w:rFonts w:asciiTheme="majorHAnsi" w:hAnsiTheme="majorHAnsi"/>
          <w:b/>
          <w:sz w:val="26"/>
          <w:szCs w:val="26"/>
        </w:rPr>
        <w:t>(Μονάδες 20)</w:t>
      </w:r>
    </w:p>
    <w:p w:rsidR="00300A96" w:rsidRDefault="00300A96" w:rsidP="00300A96">
      <w:pPr>
        <w:rPr>
          <w:rFonts w:asciiTheme="majorHAnsi" w:hAnsiTheme="majorHAnsi"/>
          <w:b/>
          <w:sz w:val="26"/>
          <w:szCs w:val="26"/>
        </w:rPr>
      </w:pPr>
      <w:r w:rsidRPr="00300A96">
        <w:rPr>
          <w:rFonts w:asciiTheme="majorHAnsi" w:hAnsiTheme="majorHAnsi"/>
          <w:b/>
          <w:sz w:val="26"/>
          <w:szCs w:val="26"/>
        </w:rPr>
        <w:t>Γ2.</w:t>
      </w:r>
    </w:p>
    <w:p w:rsidR="00586398" w:rsidRDefault="00586398" w:rsidP="00586398">
      <w:pPr>
        <w:jc w:val="both"/>
        <w:rPr>
          <w:rFonts w:asciiTheme="majorHAnsi" w:hAnsiTheme="majorHAnsi"/>
          <w:sz w:val="26"/>
          <w:szCs w:val="26"/>
        </w:rPr>
      </w:pPr>
      <w:r w:rsidRPr="00586398">
        <w:rPr>
          <w:rFonts w:asciiTheme="majorHAnsi" w:hAnsiTheme="majorHAnsi"/>
          <w:sz w:val="26"/>
          <w:szCs w:val="26"/>
        </w:rPr>
        <w:t xml:space="preserve">Στο απόσπασμα, ο ομιλητής υπερασπίζεται τον εαυτό του από την κατηγορία ότι έκοψε το ιερό ελαιόδεντρο, προβάλλοντας τα εξής επιχειρήματα. Αρχικά, διερωτάται πώς είναι δυνατόν να παρανομεί σε καιρό δημοκρατίας (« δημοκρατίας οὔσης παρανομεῖν ἢ ἐπὶ τῶν τριάκοντα;»), ενώ την περίοδο της τυραννίας των Τριάντα Τυράννων είχε ευκαιρία όποιος επιθυμούσε να διαπράξει αδίκημα (ὡς τῷ βουλομένῳ τότε μᾶλλον ἐξὸν ἀδικεῖν ἢ νυνί). Συνεχίζοντας την επιχειρηματολογία του, τονίζει ότι εκείνη την εποχή δε διέπραξε ούτε αυτό ούτε κανένα άλλο αδίκημα («ἐγὼ τοίνυν οὐδ᾽ ἐν ἐκείνῳ τῷ χρόνῳ οὔτε τοιοῦτο οὔτε ἄλλο οὐδὲν κακὸν ποιήσας φανήσομαι»). Εξάλλου, τα πιο καθοριστικά επιχειρήματα διατυπώνονται στο σημείο που αναφέρει ότι η θέση της ελιάς ήταν εμφανής, δεν υπήρχε ούτε ένα δέντρο στον περίβολο,(« ἐν ᾧ δένδρον μὲν οὐδὲ ἕν ἐστι, μιᾶς δὲ ἐλάας σηκός») γύρω υπήρχε κυκλικός δρόμος («κυκλόθεν δὲ ὁδὸς περιέχει»), όπου κάθε κίνηση ήταν αντιληπτή από τους γύρω κατοίκους («ἀμφοτέρωθεν δὲ γείτονες περιοικοῦσιν») σε χώρο αφύλακτο και ορατό από όλους («ἄερκτον δὲ καὶ πανταχόθεν κάτοπτόν»). Μάλιστα, υποστηρίζει πως είναι παράλογο μέχρι τώρα να μην έχει τιμωρηθεί με χρηματικό πρόστιμο για παράνομη δραστηριότητα ούτε να έχει οδηγηθεί στο δικαστήριο («ὡς ἐπεργαζόμενον πώποτε ζημιῶσαί ‹με› μήθ᾽ ὡς ἀφανίσαντα εἰς κίνδυνον καταστῆσαι») από τους βουλευτές που ήταν διαχρονικά υπέυθυνοι για τις ιερές ελιές («οἷς ὑπὸ τῆς πόλεως τὸν ἅπαντα χρόνον προστέτακται τῶν μοριῶν ἐλαῶν ἐπιμέλεσθαι»).Τέλος, ο κατήγορος, ενώ δεν ασχολείται με τις γεωργικές ασχολίες («τοῦτον δ᾽ ὃς οὔτε γεωργῶν ἐγγὺς τυγχάνει») ούτε έχει οριστεί </w:t>
      </w:r>
      <w:r w:rsidRPr="00586398">
        <w:rPr>
          <w:rFonts w:asciiTheme="majorHAnsi" w:hAnsiTheme="majorHAnsi"/>
          <w:sz w:val="26"/>
          <w:szCs w:val="26"/>
        </w:rPr>
        <w:lastRenderedPageBreak/>
        <w:t>επιμελητής («οὔτ᾽ ἐπιμελητὴς ᾑρημένος»), ούτε είναι στην κατάλληλη ηλικία να γνωρίζει τέτοια θέματα («οὔθ’</w:t>
      </w:r>
      <w:r>
        <w:rPr>
          <w:rFonts w:asciiTheme="majorHAnsi" w:hAnsiTheme="majorHAnsi"/>
          <w:sz w:val="26"/>
          <w:szCs w:val="26"/>
        </w:rPr>
        <w:t xml:space="preserve"> </w:t>
      </w:r>
      <w:r w:rsidRPr="00586398">
        <w:rPr>
          <w:rFonts w:asciiTheme="majorHAnsi" w:hAnsiTheme="majorHAnsi"/>
          <w:sz w:val="26"/>
          <w:szCs w:val="26"/>
        </w:rPr>
        <w:t>ἠλικίαν ἔχων εἰδέναι περὶ τῶν τοιούτων») έχει υποβάλει μήνυση εναντίον του</w:t>
      </w:r>
      <w:r w:rsidR="005662E0">
        <w:rPr>
          <w:rFonts w:asciiTheme="majorHAnsi" w:hAnsiTheme="majorHAnsi"/>
          <w:sz w:val="26"/>
          <w:szCs w:val="26"/>
        </w:rPr>
        <w:t xml:space="preserve"> </w:t>
      </w:r>
      <w:r w:rsidRPr="00586398">
        <w:rPr>
          <w:rFonts w:asciiTheme="majorHAnsi" w:hAnsiTheme="majorHAnsi"/>
          <w:sz w:val="26"/>
          <w:szCs w:val="26"/>
        </w:rPr>
        <w:t>για την αποκοπή της ιερής ελιάς. Έτσι, ο ομιλητής προβά</w:t>
      </w:r>
      <w:r w:rsidR="005662E0">
        <w:rPr>
          <w:rFonts w:asciiTheme="majorHAnsi" w:hAnsiTheme="majorHAnsi"/>
          <w:sz w:val="26"/>
          <w:szCs w:val="26"/>
        </w:rPr>
        <w:t>λει τόσο το ήθος του όσο και λογ</w:t>
      </w:r>
      <w:r w:rsidRPr="00586398">
        <w:rPr>
          <w:rFonts w:asciiTheme="majorHAnsi" w:hAnsiTheme="majorHAnsi"/>
          <w:sz w:val="26"/>
          <w:szCs w:val="26"/>
        </w:rPr>
        <w:t>ικά αποδεικτικά στοιχεία, για να αποδείξει την αθωότητά του.</w:t>
      </w:r>
    </w:p>
    <w:p w:rsidR="005662E0" w:rsidRPr="005662E0" w:rsidRDefault="005662E0" w:rsidP="005662E0">
      <w:pPr>
        <w:jc w:val="right"/>
        <w:rPr>
          <w:rFonts w:asciiTheme="majorHAnsi" w:hAnsiTheme="majorHAnsi"/>
          <w:b/>
          <w:sz w:val="26"/>
          <w:szCs w:val="26"/>
        </w:rPr>
      </w:pPr>
      <w:r w:rsidRPr="005662E0">
        <w:rPr>
          <w:rFonts w:asciiTheme="majorHAnsi" w:hAnsiTheme="majorHAnsi"/>
          <w:b/>
          <w:sz w:val="26"/>
          <w:szCs w:val="26"/>
        </w:rPr>
        <w:t>(Μονάδες 10)</w:t>
      </w:r>
    </w:p>
    <w:p w:rsidR="00300A96" w:rsidRPr="00300A96" w:rsidRDefault="00300A96" w:rsidP="00300A96">
      <w:pPr>
        <w:rPr>
          <w:rFonts w:asciiTheme="majorHAnsi" w:hAnsiTheme="majorHAnsi"/>
          <w:b/>
          <w:sz w:val="26"/>
          <w:szCs w:val="26"/>
        </w:rPr>
      </w:pPr>
    </w:p>
    <w:p w:rsidR="005626A6" w:rsidRDefault="00E14193">
      <w:pPr>
        <w:rPr>
          <w:rFonts w:asciiTheme="majorHAnsi" w:hAnsiTheme="majorHAnsi"/>
          <w:b/>
          <w:sz w:val="26"/>
          <w:szCs w:val="26"/>
        </w:rPr>
      </w:pPr>
      <w:r w:rsidRPr="005626A6">
        <w:rPr>
          <w:rFonts w:asciiTheme="majorHAnsi" w:hAnsiTheme="majorHAnsi"/>
          <w:b/>
          <w:sz w:val="26"/>
          <w:szCs w:val="26"/>
        </w:rPr>
        <w:t>Γ3.α.</w:t>
      </w:r>
    </w:p>
    <w:p w:rsidR="005626A6" w:rsidRDefault="00E14193">
      <w:pPr>
        <w:rPr>
          <w:rFonts w:ascii="Times New Roman" w:hAnsi="Times New Roman" w:cs="Times New Roman"/>
          <w:sz w:val="28"/>
          <w:szCs w:val="28"/>
        </w:rPr>
      </w:pPr>
      <w:r w:rsidRPr="005626A6">
        <w:rPr>
          <w:rFonts w:asciiTheme="majorHAnsi" w:hAnsiTheme="majorHAnsi"/>
          <w:sz w:val="26"/>
          <w:szCs w:val="26"/>
        </w:rPr>
        <w:t xml:space="preserve"> </w:t>
      </w:r>
      <w:r w:rsidRPr="005626A6">
        <w:rPr>
          <w:rFonts w:ascii="Times New Roman" w:hAnsi="Times New Roman" w:cs="Times New Roman"/>
          <w:sz w:val="28"/>
          <w:szCs w:val="28"/>
        </w:rPr>
        <w:t>«</w:t>
      </w:r>
      <w:r w:rsidRPr="005662E0">
        <w:rPr>
          <w:rFonts w:ascii="Times New Roman" w:hAnsi="Times New Roman" w:cs="Times New Roman"/>
          <w:sz w:val="28"/>
          <w:szCs w:val="28"/>
          <w:u w:val="single"/>
        </w:rPr>
        <w:t>τούτους</w:t>
      </w:r>
      <w:r w:rsidRPr="005626A6">
        <w:rPr>
          <w:rFonts w:ascii="Times New Roman" w:hAnsi="Times New Roman" w:cs="Times New Roman"/>
          <w:sz w:val="28"/>
          <w:szCs w:val="28"/>
        </w:rPr>
        <w:t xml:space="preserve"> δ’ </w:t>
      </w:r>
      <w:r w:rsidRPr="005662E0">
        <w:rPr>
          <w:rFonts w:ascii="Times New Roman" w:hAnsi="Times New Roman" w:cs="Times New Roman"/>
          <w:sz w:val="28"/>
          <w:szCs w:val="28"/>
          <w:u w:val="single"/>
        </w:rPr>
        <w:t>ο</w:t>
      </w:r>
      <w:r w:rsidR="00E56F51">
        <w:rPr>
          <w:rFonts w:ascii="Times New Roman" w:hAnsi="Times New Roman" w:cs="Times New Roman"/>
          <w:sz w:val="28"/>
          <w:szCs w:val="28"/>
          <w:u w:val="single"/>
        </w:rPr>
        <w:t>ἳ</w:t>
      </w:r>
      <w:r w:rsidRPr="00E56F51">
        <w:rPr>
          <w:rFonts w:ascii="Times New Roman" w:hAnsi="Times New Roman" w:cs="Times New Roman"/>
          <w:sz w:val="28"/>
          <w:szCs w:val="28"/>
        </w:rPr>
        <w:t xml:space="preserve"> </w:t>
      </w:r>
      <w:r w:rsidR="005662E0" w:rsidRPr="005662E0">
        <w:rPr>
          <w:rFonts w:ascii="Times New Roman" w:hAnsi="Times New Roman" w:cs="Times New Roman"/>
          <w:sz w:val="28"/>
          <w:szCs w:val="28"/>
        </w:rPr>
        <w:t>οὔτε</w:t>
      </w:r>
      <w:r w:rsidRPr="005626A6">
        <w:rPr>
          <w:rFonts w:ascii="Times New Roman" w:hAnsi="Times New Roman" w:cs="Times New Roman"/>
          <w:sz w:val="28"/>
          <w:szCs w:val="28"/>
        </w:rPr>
        <w:t xml:space="preserve"> </w:t>
      </w:r>
      <w:r w:rsidR="005626A6" w:rsidRPr="00E56F51">
        <w:rPr>
          <w:rFonts w:ascii="Times New Roman" w:hAnsi="Times New Roman" w:cs="Times New Roman"/>
          <w:sz w:val="28"/>
          <w:szCs w:val="28"/>
          <w:u w:val="single"/>
        </w:rPr>
        <w:t>γεωργοῦ</w:t>
      </w:r>
      <w:r w:rsidR="00CA31A7" w:rsidRPr="00E56F51">
        <w:rPr>
          <w:rFonts w:ascii="Times New Roman" w:hAnsi="Times New Roman" w:cs="Times New Roman"/>
          <w:sz w:val="28"/>
          <w:szCs w:val="28"/>
          <w:u w:val="single"/>
        </w:rPr>
        <w:t>ντες</w:t>
      </w:r>
      <w:r w:rsidR="005626A6" w:rsidRPr="005626A6">
        <w:rPr>
          <w:rFonts w:ascii="Times New Roman" w:hAnsi="Times New Roman" w:cs="Times New Roman"/>
          <w:sz w:val="28"/>
          <w:szCs w:val="28"/>
        </w:rPr>
        <w:t xml:space="preserve"> ἐγγύς </w:t>
      </w:r>
      <w:r w:rsidR="005626A6" w:rsidRPr="00E56F51">
        <w:rPr>
          <w:rFonts w:ascii="Times New Roman" w:hAnsi="Times New Roman" w:cs="Times New Roman"/>
          <w:sz w:val="28"/>
          <w:szCs w:val="28"/>
          <w:u w:val="single"/>
        </w:rPr>
        <w:t>τυγχάνουσι</w:t>
      </w:r>
      <w:r w:rsidR="005626A6" w:rsidRPr="005626A6">
        <w:rPr>
          <w:rFonts w:ascii="Times New Roman" w:hAnsi="Times New Roman" w:cs="Times New Roman"/>
          <w:sz w:val="28"/>
          <w:szCs w:val="28"/>
        </w:rPr>
        <w:t xml:space="preserve"> </w:t>
      </w:r>
      <w:r w:rsidR="005662E0" w:rsidRPr="005662E0">
        <w:rPr>
          <w:rFonts w:ascii="Times New Roman" w:hAnsi="Times New Roman" w:cs="Times New Roman"/>
          <w:sz w:val="28"/>
          <w:szCs w:val="28"/>
        </w:rPr>
        <w:t>οὔ</w:t>
      </w:r>
      <w:r w:rsidR="00053184">
        <w:rPr>
          <w:rFonts w:ascii="Times New Roman" w:hAnsi="Times New Roman" w:cs="Times New Roman"/>
          <w:sz w:val="28"/>
          <w:szCs w:val="28"/>
        </w:rPr>
        <w:t>τ</w:t>
      </w:r>
      <w:r w:rsidR="005626A6" w:rsidRPr="005626A6">
        <w:rPr>
          <w:rFonts w:ascii="Times New Roman" w:hAnsi="Times New Roman" w:cs="Times New Roman"/>
          <w:sz w:val="28"/>
          <w:szCs w:val="28"/>
        </w:rPr>
        <w:t>’</w:t>
      </w:r>
      <w:r w:rsidR="005626A6" w:rsidRPr="00E56F51">
        <w:rPr>
          <w:rFonts w:ascii="Times New Roman" w:hAnsi="Times New Roman" w:cs="Times New Roman"/>
          <w:sz w:val="28"/>
          <w:szCs w:val="28"/>
          <w:u w:val="single"/>
        </w:rPr>
        <w:t>ἐπιμεληταί</w:t>
      </w:r>
      <w:r w:rsidR="005626A6" w:rsidRPr="005626A6">
        <w:rPr>
          <w:rFonts w:ascii="Times New Roman" w:hAnsi="Times New Roman" w:cs="Times New Roman"/>
          <w:sz w:val="28"/>
          <w:szCs w:val="28"/>
        </w:rPr>
        <w:t xml:space="preserve"> </w:t>
      </w:r>
      <w:r w:rsidR="005626A6" w:rsidRPr="00E56F51">
        <w:rPr>
          <w:rFonts w:ascii="Times New Roman" w:hAnsi="Times New Roman" w:cs="Times New Roman"/>
          <w:sz w:val="28"/>
          <w:szCs w:val="28"/>
          <w:u w:val="single"/>
        </w:rPr>
        <w:t>ᾑρημένοι</w:t>
      </w:r>
      <w:r w:rsidR="005626A6" w:rsidRPr="005626A6">
        <w:rPr>
          <w:rFonts w:ascii="Times New Roman" w:hAnsi="Times New Roman" w:cs="Times New Roman"/>
          <w:sz w:val="28"/>
          <w:szCs w:val="28"/>
        </w:rPr>
        <w:t>»</w:t>
      </w:r>
    </w:p>
    <w:p w:rsidR="005626A6" w:rsidRPr="00053184" w:rsidRDefault="00053184" w:rsidP="00053184">
      <w:pPr>
        <w:rPr>
          <w:rFonts w:ascii="Times New Roman" w:eastAsia="Times New Roman" w:hAnsi="Times New Roman" w:cs="Times New Roman"/>
          <w:color w:val="222222"/>
          <w:sz w:val="28"/>
          <w:szCs w:val="28"/>
          <w:lang w:eastAsia="el-GR"/>
        </w:rPr>
      </w:pPr>
      <w:r>
        <w:rPr>
          <w:rFonts w:ascii="Times New Roman" w:eastAsia="Times New Roman" w:hAnsi="Times New Roman" w:cs="Times New Roman"/>
          <w:color w:val="222222"/>
          <w:sz w:val="28"/>
          <w:szCs w:val="28"/>
          <w:lang w:eastAsia="el-GR"/>
        </w:rPr>
        <w:t>(μ</w:t>
      </w:r>
      <w:r w:rsidR="005662E0" w:rsidRPr="00053184">
        <w:rPr>
          <w:rFonts w:ascii="Times New Roman" w:eastAsia="Times New Roman" w:hAnsi="Times New Roman" w:cs="Times New Roman"/>
          <w:color w:val="222222"/>
          <w:sz w:val="28"/>
          <w:szCs w:val="28"/>
          <w:lang w:eastAsia="el-GR"/>
        </w:rPr>
        <w:t>ονάδες 6)</w:t>
      </w:r>
    </w:p>
    <w:p w:rsidR="005626A6" w:rsidRDefault="005626A6">
      <w:pPr>
        <w:rPr>
          <w:rFonts w:ascii="Times New Roman" w:hAnsi="Times New Roman" w:cs="Times New Roman"/>
          <w:sz w:val="28"/>
          <w:szCs w:val="28"/>
        </w:rPr>
      </w:pPr>
      <w:r w:rsidRPr="005626A6">
        <w:rPr>
          <w:rFonts w:asciiTheme="majorHAnsi" w:hAnsiTheme="majorHAnsi"/>
          <w:b/>
          <w:sz w:val="26"/>
          <w:szCs w:val="26"/>
        </w:rPr>
        <w:t>Γ3.β</w:t>
      </w:r>
      <w:r>
        <w:rPr>
          <w:rFonts w:ascii="Times New Roman" w:hAnsi="Times New Roman" w:cs="Times New Roman"/>
          <w:sz w:val="28"/>
          <w:szCs w:val="28"/>
        </w:rPr>
        <w:t>.</w:t>
      </w:r>
    </w:p>
    <w:p w:rsidR="005626A6" w:rsidRPr="005626A6" w:rsidRDefault="005626A6">
      <w:pPr>
        <w:rPr>
          <w:rFonts w:ascii="Times New Roman" w:hAnsi="Times New Roman" w:cs="Times New Roman"/>
          <w:sz w:val="28"/>
          <w:szCs w:val="28"/>
        </w:rPr>
      </w:pPr>
      <w:r w:rsidRPr="003A1ED7">
        <w:rPr>
          <w:rFonts w:ascii="Times New Roman" w:eastAsia="Times New Roman" w:hAnsi="Times New Roman" w:cs="Times New Roman"/>
          <w:b/>
          <w:color w:val="222222"/>
          <w:sz w:val="28"/>
          <w:szCs w:val="28"/>
          <w:lang w:eastAsia="el-GR"/>
        </w:rPr>
        <w:t>διαβεβλημένος</w:t>
      </w:r>
      <w:r w:rsidRPr="005626A6">
        <w:rPr>
          <w:rFonts w:ascii="Times New Roman" w:hAnsi="Times New Roman" w:cs="Times New Roman"/>
          <w:sz w:val="28"/>
          <w:szCs w:val="28"/>
        </w:rPr>
        <w:t xml:space="preserve"> </w:t>
      </w:r>
      <w:r w:rsidRPr="005626A6">
        <w:rPr>
          <w:rFonts w:ascii="Times New Roman" w:hAnsi="Times New Roman" w:cs="Times New Roman"/>
          <w:sz w:val="28"/>
          <w:szCs w:val="28"/>
        </w:rPr>
        <w:sym w:font="Wingdings" w:char="F0E0"/>
      </w:r>
      <w:r>
        <w:rPr>
          <w:rFonts w:ascii="Times New Roman" w:hAnsi="Times New Roman" w:cs="Times New Roman"/>
          <w:sz w:val="28"/>
          <w:szCs w:val="28"/>
        </w:rPr>
        <w:t xml:space="preserve"> διαβ</w:t>
      </w:r>
      <w:r w:rsidR="00CA31A7">
        <w:rPr>
          <w:rFonts w:ascii="Times New Roman" w:hAnsi="Times New Roman" w:cs="Times New Roman"/>
          <w:sz w:val="28"/>
          <w:szCs w:val="28"/>
        </w:rPr>
        <w:t>λήθητι</w:t>
      </w:r>
    </w:p>
    <w:p w:rsidR="005626A6" w:rsidRPr="005626A6" w:rsidRDefault="005626A6">
      <w:pPr>
        <w:rPr>
          <w:rFonts w:ascii="Times New Roman" w:hAnsi="Times New Roman" w:cs="Times New Roman"/>
          <w:sz w:val="28"/>
          <w:szCs w:val="28"/>
        </w:rPr>
      </w:pPr>
      <w:r w:rsidRPr="003A1ED7">
        <w:rPr>
          <w:rFonts w:ascii="Times New Roman" w:eastAsia="Times New Roman" w:hAnsi="Times New Roman" w:cs="Times New Roman"/>
          <w:b/>
          <w:sz w:val="28"/>
          <w:szCs w:val="28"/>
          <w:lang w:eastAsia="el-GR"/>
        </w:rPr>
        <w:t>ἀφανίζειν</w:t>
      </w:r>
      <w:r w:rsidRPr="005626A6">
        <w:rPr>
          <w:rFonts w:ascii="Times New Roman" w:hAnsi="Times New Roman" w:cs="Times New Roman"/>
          <w:sz w:val="28"/>
          <w:szCs w:val="28"/>
        </w:rPr>
        <w:t xml:space="preserve"> </w:t>
      </w:r>
      <w:r w:rsidRPr="005626A6">
        <w:rPr>
          <w:rFonts w:ascii="Times New Roman" w:hAnsi="Times New Roman" w:cs="Times New Roman"/>
          <w:sz w:val="28"/>
          <w:szCs w:val="28"/>
        </w:rPr>
        <w:sym w:font="Wingdings" w:char="F0E0"/>
      </w:r>
      <w:r w:rsidRPr="005626A6">
        <w:rPr>
          <w:rFonts w:ascii="Times New Roman" w:hAnsi="Times New Roman" w:cs="Times New Roman"/>
          <w:sz w:val="28"/>
          <w:szCs w:val="28"/>
        </w:rPr>
        <w:t xml:space="preserve"> </w:t>
      </w:r>
      <w:r w:rsidRPr="003A1ED7">
        <w:rPr>
          <w:rFonts w:ascii="Times New Roman" w:eastAsia="Times New Roman" w:hAnsi="Times New Roman" w:cs="Times New Roman"/>
          <w:sz w:val="28"/>
          <w:szCs w:val="28"/>
          <w:lang w:eastAsia="el-GR"/>
        </w:rPr>
        <w:t>ἀφανιεῖν</w:t>
      </w:r>
    </w:p>
    <w:p w:rsidR="005626A6" w:rsidRPr="005626A6" w:rsidRDefault="005626A6" w:rsidP="005626A6">
      <w:pPr>
        <w:spacing w:after="0" w:line="240" w:lineRule="auto"/>
        <w:rPr>
          <w:rFonts w:ascii="Times New Roman" w:eastAsia="Times New Roman" w:hAnsi="Times New Roman" w:cs="Times New Roman"/>
          <w:sz w:val="28"/>
          <w:szCs w:val="28"/>
          <w:lang w:eastAsia="el-GR"/>
        </w:rPr>
      </w:pPr>
      <w:r w:rsidRPr="003A1ED7">
        <w:rPr>
          <w:rFonts w:ascii="Times New Roman" w:eastAsia="Times New Roman" w:hAnsi="Times New Roman" w:cs="Times New Roman"/>
          <w:b/>
          <w:sz w:val="28"/>
          <w:szCs w:val="28"/>
          <w:lang w:eastAsia="el-GR"/>
        </w:rPr>
        <w:t>φησίν</w:t>
      </w:r>
      <w:r>
        <w:rPr>
          <w:rFonts w:ascii="Times New Roman" w:eastAsia="Times New Roman" w:hAnsi="Times New Roman" w:cs="Times New Roman"/>
          <w:b/>
          <w:sz w:val="28"/>
          <w:szCs w:val="28"/>
          <w:lang w:eastAsia="el-GR"/>
        </w:rPr>
        <w:t xml:space="preserve"> </w:t>
      </w:r>
      <w:r w:rsidRPr="005626A6">
        <w:rPr>
          <w:rFonts w:ascii="Times New Roman" w:eastAsia="Times New Roman" w:hAnsi="Times New Roman" w:cs="Times New Roman"/>
          <w:sz w:val="28"/>
          <w:szCs w:val="28"/>
          <w:lang w:eastAsia="el-GR"/>
        </w:rPr>
        <w:sym w:font="Wingdings" w:char="F0E0"/>
      </w:r>
      <w:r w:rsidRPr="005626A6">
        <w:rPr>
          <w:rFonts w:ascii="Times New Roman" w:eastAsia="Times New Roman" w:hAnsi="Times New Roman" w:cs="Times New Roman"/>
          <w:sz w:val="28"/>
          <w:szCs w:val="28"/>
          <w:lang w:eastAsia="el-GR"/>
        </w:rPr>
        <w:t xml:space="preserve"> </w:t>
      </w:r>
      <w:r w:rsidRPr="003A1ED7">
        <w:rPr>
          <w:rFonts w:ascii="Times New Roman" w:eastAsia="Times New Roman" w:hAnsi="Times New Roman" w:cs="Times New Roman"/>
          <w:sz w:val="28"/>
          <w:szCs w:val="28"/>
          <w:lang w:eastAsia="el-GR"/>
        </w:rPr>
        <w:t>φαίη</w:t>
      </w:r>
    </w:p>
    <w:p w:rsidR="005626A6" w:rsidRPr="005626A6" w:rsidRDefault="005626A6" w:rsidP="005626A6">
      <w:pPr>
        <w:spacing w:after="0" w:line="240" w:lineRule="auto"/>
        <w:rPr>
          <w:rFonts w:ascii="Times New Roman" w:eastAsia="Times New Roman" w:hAnsi="Times New Roman" w:cs="Times New Roman"/>
          <w:sz w:val="28"/>
          <w:szCs w:val="28"/>
          <w:lang w:eastAsia="el-GR"/>
        </w:rPr>
      </w:pPr>
    </w:p>
    <w:p w:rsidR="005626A6" w:rsidRPr="005626A6" w:rsidRDefault="005626A6" w:rsidP="005626A6">
      <w:pPr>
        <w:rPr>
          <w:rFonts w:ascii="Times New Roman" w:hAnsi="Times New Roman" w:cs="Times New Roman"/>
          <w:sz w:val="28"/>
          <w:szCs w:val="28"/>
        </w:rPr>
      </w:pPr>
      <w:r w:rsidRPr="003A1ED7">
        <w:rPr>
          <w:rFonts w:ascii="Times New Roman" w:eastAsia="Times New Roman" w:hAnsi="Times New Roman" w:cs="Times New Roman"/>
          <w:b/>
          <w:sz w:val="28"/>
          <w:szCs w:val="28"/>
          <w:lang w:eastAsia="el-GR"/>
        </w:rPr>
        <w:t>περιοικοῦσιν</w:t>
      </w:r>
      <w:r>
        <w:rPr>
          <w:rFonts w:ascii="Times New Roman" w:eastAsia="Times New Roman" w:hAnsi="Times New Roman" w:cs="Times New Roman"/>
          <w:b/>
          <w:sz w:val="28"/>
          <w:szCs w:val="28"/>
          <w:lang w:eastAsia="el-GR"/>
        </w:rPr>
        <w:t xml:space="preserve"> </w:t>
      </w:r>
      <w:r w:rsidRPr="005626A6">
        <w:rPr>
          <w:rFonts w:ascii="Times New Roman" w:eastAsia="Times New Roman" w:hAnsi="Times New Roman" w:cs="Times New Roman"/>
          <w:sz w:val="28"/>
          <w:szCs w:val="28"/>
          <w:lang w:eastAsia="el-GR"/>
        </w:rPr>
        <w:sym w:font="Wingdings" w:char="F0E0"/>
      </w:r>
      <w:r w:rsidRPr="005626A6">
        <w:rPr>
          <w:rFonts w:ascii="Times New Roman" w:eastAsia="Times New Roman" w:hAnsi="Times New Roman" w:cs="Times New Roman"/>
          <w:sz w:val="28"/>
          <w:szCs w:val="28"/>
          <w:lang w:eastAsia="el-GR"/>
        </w:rPr>
        <w:t xml:space="preserve"> </w:t>
      </w:r>
      <w:r w:rsidRPr="003A1ED7">
        <w:rPr>
          <w:rFonts w:ascii="Times New Roman" w:eastAsia="Times New Roman" w:hAnsi="Times New Roman" w:cs="Times New Roman"/>
          <w:sz w:val="28"/>
          <w:szCs w:val="28"/>
          <w:lang w:eastAsia="el-GR"/>
        </w:rPr>
        <w:t>περιῴκουν</w:t>
      </w:r>
    </w:p>
    <w:p w:rsidR="005626A6" w:rsidRDefault="00053184" w:rsidP="005626A6">
      <w:pPr>
        <w:rPr>
          <w:rFonts w:ascii="Times New Roman" w:eastAsia="Times New Roman" w:hAnsi="Times New Roman" w:cs="Times New Roman"/>
          <w:color w:val="222222"/>
          <w:sz w:val="28"/>
          <w:szCs w:val="28"/>
          <w:lang w:eastAsia="el-GR"/>
        </w:rPr>
      </w:pPr>
      <w:r>
        <w:rPr>
          <w:rFonts w:ascii="Times New Roman" w:eastAsia="Times New Roman" w:hAnsi="Times New Roman" w:cs="Times New Roman"/>
          <w:color w:val="222222"/>
          <w:sz w:val="28"/>
          <w:szCs w:val="28"/>
          <w:lang w:eastAsia="el-GR"/>
        </w:rPr>
        <w:t>(μ</w:t>
      </w:r>
      <w:r w:rsidR="005662E0" w:rsidRPr="00053184">
        <w:rPr>
          <w:rFonts w:ascii="Times New Roman" w:eastAsia="Times New Roman" w:hAnsi="Times New Roman" w:cs="Times New Roman"/>
          <w:color w:val="222222"/>
          <w:sz w:val="28"/>
          <w:szCs w:val="28"/>
          <w:lang w:eastAsia="el-GR"/>
        </w:rPr>
        <w:t>ονάδες 4)</w:t>
      </w:r>
    </w:p>
    <w:p w:rsidR="00053184" w:rsidRPr="00053184" w:rsidRDefault="00053184" w:rsidP="00053184">
      <w:pPr>
        <w:jc w:val="right"/>
        <w:rPr>
          <w:rFonts w:ascii="Times New Roman" w:hAnsi="Times New Roman" w:cs="Times New Roman"/>
          <w:b/>
          <w:sz w:val="28"/>
          <w:szCs w:val="28"/>
        </w:rPr>
      </w:pPr>
      <w:r w:rsidRPr="00053184">
        <w:rPr>
          <w:rFonts w:ascii="Times New Roman" w:hAnsi="Times New Roman" w:cs="Times New Roman"/>
          <w:b/>
          <w:sz w:val="28"/>
          <w:szCs w:val="28"/>
        </w:rPr>
        <w:t>(Μονάδες 10)</w:t>
      </w:r>
    </w:p>
    <w:p w:rsidR="005626A6" w:rsidRPr="005626A6" w:rsidRDefault="005626A6" w:rsidP="005626A6">
      <w:pPr>
        <w:jc w:val="both"/>
        <w:rPr>
          <w:rFonts w:ascii="Times New Roman" w:hAnsi="Times New Roman" w:cs="Times New Roman"/>
          <w:b/>
          <w:sz w:val="28"/>
          <w:szCs w:val="28"/>
        </w:rPr>
      </w:pPr>
      <w:r w:rsidRPr="005626A6">
        <w:rPr>
          <w:rFonts w:ascii="Times New Roman" w:hAnsi="Times New Roman" w:cs="Times New Roman"/>
          <w:b/>
          <w:sz w:val="28"/>
          <w:szCs w:val="28"/>
        </w:rPr>
        <w:t>Γ4.α</w:t>
      </w:r>
    </w:p>
    <w:p w:rsidR="005626A6" w:rsidRPr="005662E0" w:rsidRDefault="005626A6" w:rsidP="005662E0">
      <w:pPr>
        <w:pStyle w:val="a4"/>
        <w:numPr>
          <w:ilvl w:val="0"/>
          <w:numId w:val="2"/>
        </w:numPr>
        <w:shd w:val="clear" w:color="auto" w:fill="FFFFFF"/>
        <w:spacing w:after="0" w:line="240" w:lineRule="auto"/>
        <w:ind w:left="0"/>
        <w:rPr>
          <w:rFonts w:ascii="Times New Roman" w:eastAsia="Times New Roman" w:hAnsi="Times New Roman" w:cs="Times New Roman"/>
          <w:color w:val="222222"/>
          <w:sz w:val="28"/>
          <w:szCs w:val="28"/>
          <w:lang w:eastAsia="el-GR"/>
        </w:rPr>
      </w:pPr>
      <w:r w:rsidRPr="005626A6">
        <w:rPr>
          <w:rFonts w:ascii="Times New Roman" w:eastAsia="Times New Roman" w:hAnsi="Times New Roman" w:cs="Times New Roman"/>
          <w:b/>
          <w:color w:val="222222"/>
          <w:sz w:val="28"/>
          <w:szCs w:val="28"/>
          <w:u w:val="single"/>
          <w:lang w:eastAsia="el-GR"/>
        </w:rPr>
        <w:t>οὔσης:</w:t>
      </w:r>
      <w:r w:rsidRPr="005626A6">
        <w:rPr>
          <w:rFonts w:ascii="Times New Roman" w:eastAsia="Times New Roman" w:hAnsi="Times New Roman" w:cs="Times New Roman"/>
          <w:b/>
          <w:color w:val="222222"/>
          <w:sz w:val="28"/>
          <w:szCs w:val="28"/>
          <w:lang w:eastAsia="el-GR"/>
        </w:rPr>
        <w:t xml:space="preserve"> </w:t>
      </w:r>
      <w:r w:rsidR="005662E0">
        <w:rPr>
          <w:rFonts w:ascii="Times New Roman" w:eastAsia="Times New Roman" w:hAnsi="Times New Roman" w:cs="Times New Roman"/>
          <w:color w:val="222222"/>
          <w:sz w:val="28"/>
          <w:szCs w:val="28"/>
          <w:lang w:eastAsia="el-GR"/>
        </w:rPr>
        <w:t>γ</w:t>
      </w:r>
      <w:r w:rsidRPr="005626A6">
        <w:rPr>
          <w:rFonts w:ascii="Times New Roman" w:eastAsia="Times New Roman" w:hAnsi="Times New Roman" w:cs="Times New Roman"/>
          <w:color w:val="222222"/>
          <w:sz w:val="28"/>
          <w:szCs w:val="28"/>
          <w:lang w:eastAsia="el-GR"/>
        </w:rPr>
        <w:t>ενική απόλυτη, επιρρηματική</w:t>
      </w:r>
      <w:r w:rsidR="005662E0">
        <w:rPr>
          <w:rFonts w:ascii="Times New Roman" w:eastAsia="Times New Roman" w:hAnsi="Times New Roman" w:cs="Times New Roman"/>
          <w:color w:val="222222"/>
          <w:sz w:val="28"/>
          <w:szCs w:val="28"/>
          <w:lang w:eastAsia="el-GR"/>
        </w:rPr>
        <w:t>,χ</w:t>
      </w:r>
      <w:r w:rsidRPr="005662E0">
        <w:rPr>
          <w:rFonts w:ascii="Times New Roman" w:eastAsia="Times New Roman" w:hAnsi="Times New Roman" w:cs="Times New Roman"/>
          <w:color w:val="222222"/>
          <w:sz w:val="28"/>
          <w:szCs w:val="28"/>
          <w:lang w:eastAsia="el-GR"/>
        </w:rPr>
        <w:t>ρονική μετοχή με υποκείμενο «δημοκρατίας</w:t>
      </w:r>
      <w:r w:rsidR="005662E0">
        <w:rPr>
          <w:rFonts w:ascii="Times New Roman" w:eastAsia="Times New Roman" w:hAnsi="Times New Roman" w:cs="Times New Roman"/>
          <w:color w:val="222222"/>
          <w:sz w:val="28"/>
          <w:szCs w:val="28"/>
          <w:lang w:eastAsia="el-GR"/>
        </w:rPr>
        <w:t>» λ</w:t>
      </w:r>
      <w:r w:rsidRPr="005662E0">
        <w:rPr>
          <w:rFonts w:ascii="Times New Roman" w:eastAsia="Times New Roman" w:hAnsi="Times New Roman" w:cs="Times New Roman"/>
          <w:color w:val="222222"/>
          <w:sz w:val="28"/>
          <w:szCs w:val="28"/>
          <w:lang w:eastAsia="el-GR"/>
        </w:rPr>
        <w:t>ειτουργεί ως επιρρηματικός προσδιορισμός του χρόνου στο απαρέμφατο «παρανομεῖν». Δηλώνει το σύγχρονο.</w:t>
      </w:r>
    </w:p>
    <w:p w:rsidR="005626A6" w:rsidRDefault="005626A6" w:rsidP="005626A6">
      <w:pPr>
        <w:shd w:val="clear" w:color="auto" w:fill="FFFFFF"/>
        <w:spacing w:after="0" w:line="240" w:lineRule="auto"/>
        <w:rPr>
          <w:rFonts w:ascii="Times New Roman" w:eastAsia="Times New Roman" w:hAnsi="Times New Roman" w:cs="Times New Roman"/>
          <w:color w:val="222222"/>
          <w:sz w:val="28"/>
          <w:szCs w:val="28"/>
          <w:lang w:eastAsia="el-GR"/>
        </w:rPr>
      </w:pPr>
    </w:p>
    <w:p w:rsidR="005626A6" w:rsidRDefault="005626A6" w:rsidP="00097337">
      <w:pPr>
        <w:pStyle w:val="a4"/>
        <w:numPr>
          <w:ilvl w:val="0"/>
          <w:numId w:val="2"/>
        </w:numPr>
        <w:shd w:val="clear" w:color="auto" w:fill="FFFFFF"/>
        <w:spacing w:after="0" w:line="240" w:lineRule="auto"/>
        <w:ind w:left="0"/>
        <w:rPr>
          <w:rFonts w:ascii="Times New Roman" w:eastAsia="Times New Roman" w:hAnsi="Times New Roman" w:cs="Times New Roman"/>
          <w:color w:val="222222"/>
          <w:sz w:val="28"/>
          <w:szCs w:val="28"/>
          <w:lang w:eastAsia="el-GR"/>
        </w:rPr>
      </w:pPr>
      <w:r w:rsidRPr="003A1ED7">
        <w:rPr>
          <w:rFonts w:ascii="Times New Roman" w:eastAsia="Times New Roman" w:hAnsi="Times New Roman" w:cs="Times New Roman"/>
          <w:b/>
          <w:color w:val="222222"/>
          <w:sz w:val="28"/>
          <w:szCs w:val="28"/>
          <w:u w:val="single"/>
          <w:lang w:eastAsia="el-GR"/>
        </w:rPr>
        <w:t>ἀδικεῖν</w:t>
      </w:r>
      <w:r w:rsidR="00097337">
        <w:rPr>
          <w:rFonts w:ascii="Times New Roman" w:eastAsia="Times New Roman" w:hAnsi="Times New Roman" w:cs="Times New Roman"/>
          <w:b/>
          <w:color w:val="222222"/>
          <w:sz w:val="28"/>
          <w:szCs w:val="28"/>
          <w:u w:val="single"/>
          <w:lang w:eastAsia="el-GR"/>
        </w:rPr>
        <w:t>:</w:t>
      </w:r>
      <w:r w:rsidR="00097337" w:rsidRPr="00097337">
        <w:rPr>
          <w:rFonts w:ascii="Times New Roman" w:eastAsia="Times New Roman" w:hAnsi="Times New Roman" w:cs="Times New Roman"/>
          <w:b/>
          <w:color w:val="222222"/>
          <w:sz w:val="28"/>
          <w:szCs w:val="28"/>
          <w:lang w:eastAsia="el-GR"/>
        </w:rPr>
        <w:t xml:space="preserve"> </w:t>
      </w:r>
      <w:r w:rsidR="005662E0">
        <w:rPr>
          <w:rFonts w:ascii="Times New Roman" w:eastAsia="Times New Roman" w:hAnsi="Times New Roman" w:cs="Times New Roman"/>
          <w:color w:val="222222"/>
          <w:sz w:val="28"/>
          <w:szCs w:val="28"/>
          <w:lang w:eastAsia="el-GR"/>
        </w:rPr>
        <w:t>τ</w:t>
      </w:r>
      <w:r w:rsidR="00097337">
        <w:rPr>
          <w:rFonts w:ascii="Times New Roman" w:eastAsia="Times New Roman" w:hAnsi="Times New Roman" w:cs="Times New Roman"/>
          <w:color w:val="222222"/>
          <w:sz w:val="28"/>
          <w:szCs w:val="28"/>
          <w:lang w:eastAsia="el-GR"/>
        </w:rPr>
        <w:t>ελικό απαρέμφατο, υποκείμενο του απρόσωπου ρήματος «ἐξῆν».</w:t>
      </w:r>
    </w:p>
    <w:p w:rsidR="00097337" w:rsidRPr="003A1ED7" w:rsidRDefault="00097337" w:rsidP="00097337">
      <w:pPr>
        <w:pStyle w:val="a4"/>
        <w:shd w:val="clear" w:color="auto" w:fill="FFFFFF"/>
        <w:spacing w:after="0" w:line="240" w:lineRule="auto"/>
        <w:ind w:left="0"/>
        <w:rPr>
          <w:rFonts w:ascii="Times New Roman" w:eastAsia="Times New Roman" w:hAnsi="Times New Roman" w:cs="Times New Roman"/>
          <w:color w:val="222222"/>
          <w:sz w:val="28"/>
          <w:szCs w:val="28"/>
          <w:lang w:eastAsia="el-GR"/>
        </w:rPr>
      </w:pPr>
    </w:p>
    <w:p w:rsidR="005626A6" w:rsidRPr="00097337" w:rsidRDefault="005626A6" w:rsidP="005626A6">
      <w:pPr>
        <w:pStyle w:val="a4"/>
        <w:numPr>
          <w:ilvl w:val="0"/>
          <w:numId w:val="2"/>
        </w:numPr>
        <w:shd w:val="clear" w:color="auto" w:fill="FFFFFF"/>
        <w:spacing w:after="0" w:line="240" w:lineRule="auto"/>
        <w:ind w:left="0"/>
        <w:rPr>
          <w:rFonts w:ascii="Times New Roman" w:eastAsia="Times New Roman" w:hAnsi="Times New Roman" w:cs="Times New Roman"/>
          <w:b/>
          <w:color w:val="222222"/>
          <w:sz w:val="28"/>
          <w:szCs w:val="28"/>
          <w:u w:val="single"/>
          <w:lang w:eastAsia="el-GR"/>
        </w:rPr>
      </w:pPr>
      <w:r w:rsidRPr="003A1ED7">
        <w:rPr>
          <w:rFonts w:ascii="Times New Roman" w:eastAsia="Times New Roman" w:hAnsi="Times New Roman" w:cs="Times New Roman"/>
          <w:b/>
          <w:color w:val="222222"/>
          <w:sz w:val="28"/>
          <w:szCs w:val="28"/>
          <w:u w:val="single"/>
          <w:lang w:eastAsia="el-GR"/>
        </w:rPr>
        <w:t>ἐμαυτῷ</w:t>
      </w:r>
      <w:r w:rsidR="00097337" w:rsidRPr="00097337">
        <w:rPr>
          <w:rFonts w:ascii="Times New Roman" w:eastAsia="Times New Roman" w:hAnsi="Times New Roman" w:cs="Times New Roman"/>
          <w:color w:val="222222"/>
          <w:sz w:val="28"/>
          <w:szCs w:val="28"/>
          <w:lang w:eastAsia="el-GR"/>
        </w:rPr>
        <w:t>:</w:t>
      </w:r>
      <w:r w:rsidR="005662E0">
        <w:rPr>
          <w:rFonts w:ascii="Times New Roman" w:eastAsia="Times New Roman" w:hAnsi="Times New Roman" w:cs="Times New Roman"/>
          <w:color w:val="222222"/>
          <w:sz w:val="28"/>
          <w:szCs w:val="28"/>
          <w:lang w:eastAsia="el-GR"/>
        </w:rPr>
        <w:t xml:space="preserve"> ο</w:t>
      </w:r>
      <w:r w:rsidR="00097337" w:rsidRPr="00097337">
        <w:rPr>
          <w:rFonts w:ascii="Times New Roman" w:eastAsia="Times New Roman" w:hAnsi="Times New Roman" w:cs="Times New Roman"/>
          <w:color w:val="222222"/>
          <w:sz w:val="28"/>
          <w:szCs w:val="28"/>
          <w:lang w:eastAsia="el-GR"/>
        </w:rPr>
        <w:t>νοματικός ετερόπτωτος προσδιορισμός, δοτική αντικειμενική από το «κακ</w:t>
      </w:r>
      <w:r w:rsidR="00163A4F">
        <w:rPr>
          <w:rFonts w:ascii="Times New Roman" w:eastAsia="Times New Roman" w:hAnsi="Times New Roman" w:cs="Times New Roman"/>
          <w:color w:val="222222"/>
          <w:sz w:val="28"/>
          <w:szCs w:val="28"/>
          <w:lang w:eastAsia="el-GR"/>
        </w:rPr>
        <w:t>ον</w:t>
      </w:r>
      <w:r w:rsidR="00097337" w:rsidRPr="00097337">
        <w:rPr>
          <w:rFonts w:ascii="Times New Roman" w:eastAsia="Times New Roman" w:hAnsi="Times New Roman" w:cs="Times New Roman"/>
          <w:color w:val="222222"/>
          <w:sz w:val="28"/>
          <w:szCs w:val="28"/>
          <w:lang w:eastAsia="el-GR"/>
        </w:rPr>
        <w:t>ούστατος»</w:t>
      </w:r>
    </w:p>
    <w:p w:rsidR="00097337" w:rsidRPr="00097337" w:rsidRDefault="00097337" w:rsidP="00097337">
      <w:pPr>
        <w:pStyle w:val="a4"/>
        <w:rPr>
          <w:rFonts w:ascii="Times New Roman" w:eastAsia="Times New Roman" w:hAnsi="Times New Roman" w:cs="Times New Roman"/>
          <w:b/>
          <w:color w:val="222222"/>
          <w:sz w:val="28"/>
          <w:szCs w:val="28"/>
          <w:u w:val="single"/>
          <w:lang w:eastAsia="el-GR"/>
        </w:rPr>
      </w:pPr>
    </w:p>
    <w:p w:rsidR="00097337" w:rsidRPr="00097337" w:rsidRDefault="00097337" w:rsidP="00097337">
      <w:pPr>
        <w:pStyle w:val="a4"/>
        <w:shd w:val="clear" w:color="auto" w:fill="FFFFFF"/>
        <w:spacing w:after="0" w:line="240" w:lineRule="auto"/>
        <w:ind w:left="0"/>
        <w:rPr>
          <w:rFonts w:ascii="Times New Roman" w:eastAsia="Times New Roman" w:hAnsi="Times New Roman" w:cs="Times New Roman"/>
          <w:b/>
          <w:color w:val="222222"/>
          <w:sz w:val="28"/>
          <w:szCs w:val="28"/>
          <w:u w:val="single"/>
          <w:lang w:eastAsia="el-GR"/>
        </w:rPr>
      </w:pPr>
    </w:p>
    <w:p w:rsidR="005626A6" w:rsidRDefault="005626A6" w:rsidP="00097337">
      <w:pPr>
        <w:pStyle w:val="a4"/>
        <w:numPr>
          <w:ilvl w:val="0"/>
          <w:numId w:val="2"/>
        </w:numPr>
        <w:shd w:val="clear" w:color="auto" w:fill="FFFFFF"/>
        <w:spacing w:after="0" w:line="240" w:lineRule="auto"/>
        <w:ind w:left="0"/>
        <w:rPr>
          <w:rFonts w:ascii="Times New Roman" w:eastAsia="Times New Roman" w:hAnsi="Times New Roman" w:cs="Times New Roman"/>
          <w:color w:val="222222"/>
          <w:sz w:val="28"/>
          <w:szCs w:val="28"/>
          <w:lang w:eastAsia="el-GR"/>
        </w:rPr>
      </w:pPr>
      <w:r w:rsidRPr="003A1ED7">
        <w:rPr>
          <w:rFonts w:ascii="Times New Roman" w:eastAsia="Times New Roman" w:hAnsi="Times New Roman" w:cs="Times New Roman"/>
          <w:b/>
          <w:color w:val="222222"/>
          <w:sz w:val="28"/>
          <w:szCs w:val="28"/>
          <w:u w:val="single"/>
          <w:lang w:eastAsia="el-GR"/>
        </w:rPr>
        <w:t>ἐλαῶν</w:t>
      </w:r>
      <w:r w:rsidR="00097337">
        <w:rPr>
          <w:rFonts w:ascii="Times New Roman" w:eastAsia="Times New Roman" w:hAnsi="Times New Roman" w:cs="Times New Roman"/>
          <w:b/>
          <w:color w:val="222222"/>
          <w:sz w:val="28"/>
          <w:szCs w:val="28"/>
          <w:u w:val="single"/>
          <w:lang w:eastAsia="el-GR"/>
        </w:rPr>
        <w:t>:</w:t>
      </w:r>
      <w:r w:rsidR="00097337" w:rsidRPr="005662E0">
        <w:rPr>
          <w:rFonts w:ascii="Times New Roman" w:eastAsia="Times New Roman" w:hAnsi="Times New Roman" w:cs="Times New Roman"/>
          <w:b/>
          <w:color w:val="222222"/>
          <w:sz w:val="28"/>
          <w:szCs w:val="28"/>
          <w:lang w:eastAsia="el-GR"/>
        </w:rPr>
        <w:t xml:space="preserve"> </w:t>
      </w:r>
      <w:r w:rsidR="005662E0">
        <w:rPr>
          <w:rFonts w:ascii="Times New Roman" w:eastAsia="Times New Roman" w:hAnsi="Times New Roman" w:cs="Times New Roman"/>
          <w:color w:val="222222"/>
          <w:sz w:val="28"/>
          <w:szCs w:val="28"/>
          <w:lang w:eastAsia="el-GR"/>
        </w:rPr>
        <w:t>α</w:t>
      </w:r>
      <w:r w:rsidR="00097337">
        <w:rPr>
          <w:rFonts w:ascii="Times New Roman" w:eastAsia="Times New Roman" w:hAnsi="Times New Roman" w:cs="Times New Roman"/>
          <w:color w:val="222222"/>
          <w:sz w:val="28"/>
          <w:szCs w:val="28"/>
          <w:lang w:eastAsia="el-GR"/>
        </w:rPr>
        <w:t>ντικείμενο στο απαρέμφατο «ἐπιμελεῖσθαι»</w:t>
      </w:r>
    </w:p>
    <w:p w:rsidR="00097337" w:rsidRPr="003A1ED7" w:rsidRDefault="00097337" w:rsidP="00097337">
      <w:pPr>
        <w:pStyle w:val="a4"/>
        <w:shd w:val="clear" w:color="auto" w:fill="FFFFFF"/>
        <w:spacing w:after="0" w:line="240" w:lineRule="auto"/>
        <w:ind w:left="0"/>
        <w:rPr>
          <w:rFonts w:ascii="Times New Roman" w:eastAsia="Times New Roman" w:hAnsi="Times New Roman" w:cs="Times New Roman"/>
          <w:color w:val="222222"/>
          <w:sz w:val="28"/>
          <w:szCs w:val="28"/>
          <w:lang w:eastAsia="el-GR"/>
        </w:rPr>
      </w:pPr>
    </w:p>
    <w:p w:rsidR="005626A6" w:rsidRPr="003A1ED7" w:rsidRDefault="005626A6" w:rsidP="00097337">
      <w:pPr>
        <w:pStyle w:val="a4"/>
        <w:numPr>
          <w:ilvl w:val="0"/>
          <w:numId w:val="2"/>
        </w:numPr>
        <w:shd w:val="clear" w:color="auto" w:fill="FFFFFF"/>
        <w:spacing w:after="0" w:line="240" w:lineRule="auto"/>
        <w:ind w:left="0"/>
        <w:rPr>
          <w:rFonts w:ascii="Times New Roman" w:eastAsia="Times New Roman" w:hAnsi="Times New Roman" w:cs="Times New Roman"/>
          <w:b/>
          <w:color w:val="222222"/>
          <w:sz w:val="28"/>
          <w:szCs w:val="28"/>
          <w:u w:val="single"/>
          <w:lang w:eastAsia="el-GR"/>
        </w:rPr>
      </w:pPr>
      <w:r w:rsidRPr="003A1ED7">
        <w:rPr>
          <w:rFonts w:ascii="Times New Roman" w:eastAsia="Times New Roman" w:hAnsi="Times New Roman" w:cs="Times New Roman"/>
          <w:b/>
          <w:color w:val="222222"/>
          <w:sz w:val="28"/>
          <w:szCs w:val="28"/>
          <w:u w:val="single"/>
          <w:lang w:eastAsia="el-GR"/>
        </w:rPr>
        <w:t>ὡς ἀφανίσαντα</w:t>
      </w:r>
      <w:r w:rsidR="00097337">
        <w:rPr>
          <w:rFonts w:ascii="Times New Roman" w:eastAsia="Times New Roman" w:hAnsi="Times New Roman" w:cs="Times New Roman"/>
          <w:b/>
          <w:color w:val="222222"/>
          <w:sz w:val="28"/>
          <w:szCs w:val="28"/>
          <w:u w:val="single"/>
          <w:lang w:eastAsia="el-GR"/>
        </w:rPr>
        <w:t>:</w:t>
      </w:r>
      <w:r w:rsidR="00097337" w:rsidRPr="005662E0">
        <w:rPr>
          <w:rFonts w:ascii="Times New Roman" w:eastAsia="Times New Roman" w:hAnsi="Times New Roman" w:cs="Times New Roman"/>
          <w:b/>
          <w:color w:val="222222"/>
          <w:sz w:val="28"/>
          <w:szCs w:val="28"/>
          <w:lang w:eastAsia="el-GR"/>
        </w:rPr>
        <w:t xml:space="preserve"> </w:t>
      </w:r>
      <w:r w:rsidR="005662E0">
        <w:rPr>
          <w:rFonts w:ascii="Times New Roman" w:eastAsia="Times New Roman" w:hAnsi="Times New Roman" w:cs="Times New Roman"/>
          <w:color w:val="222222"/>
          <w:sz w:val="28"/>
          <w:szCs w:val="28"/>
          <w:lang w:eastAsia="el-GR"/>
        </w:rPr>
        <w:t>ε</w:t>
      </w:r>
      <w:r w:rsidR="00097337">
        <w:rPr>
          <w:rFonts w:ascii="Times New Roman" w:eastAsia="Times New Roman" w:hAnsi="Times New Roman" w:cs="Times New Roman"/>
          <w:color w:val="222222"/>
          <w:sz w:val="28"/>
          <w:szCs w:val="28"/>
          <w:lang w:eastAsia="el-GR"/>
        </w:rPr>
        <w:t>πιρρηματική αιτιολογική μετοχή, που δηλώνει υποκειμενική αιτιολογία, συνημμένη στο «με», υποκείμενο του απαρεμφάτου «ἐπιμελεῖσθαι» και αντικείμενο του απαρεμφάτου «ζημιῶσαι»</w:t>
      </w:r>
    </w:p>
    <w:p w:rsidR="00097337" w:rsidRDefault="00097337" w:rsidP="00097337">
      <w:pPr>
        <w:pStyle w:val="a4"/>
        <w:shd w:val="clear" w:color="auto" w:fill="FFFFFF"/>
        <w:spacing w:after="0" w:line="240" w:lineRule="auto"/>
        <w:ind w:left="0"/>
        <w:rPr>
          <w:rFonts w:ascii="Times New Roman" w:eastAsia="Times New Roman" w:hAnsi="Times New Roman" w:cs="Times New Roman"/>
          <w:b/>
          <w:color w:val="222222"/>
          <w:sz w:val="28"/>
          <w:szCs w:val="28"/>
          <w:u w:val="single"/>
          <w:lang w:eastAsia="el-GR"/>
        </w:rPr>
      </w:pPr>
    </w:p>
    <w:p w:rsidR="006762D6" w:rsidRDefault="005626A6" w:rsidP="00097337">
      <w:pPr>
        <w:pStyle w:val="a4"/>
        <w:numPr>
          <w:ilvl w:val="0"/>
          <w:numId w:val="2"/>
        </w:numPr>
        <w:shd w:val="clear" w:color="auto" w:fill="FFFFFF"/>
        <w:spacing w:after="0" w:line="240" w:lineRule="auto"/>
        <w:ind w:left="0"/>
        <w:rPr>
          <w:rFonts w:ascii="Times New Roman" w:eastAsia="Times New Roman" w:hAnsi="Times New Roman" w:cs="Times New Roman"/>
          <w:color w:val="222222"/>
          <w:sz w:val="28"/>
          <w:szCs w:val="28"/>
          <w:lang w:eastAsia="el-GR"/>
        </w:rPr>
      </w:pPr>
      <w:r w:rsidRPr="003A1ED7">
        <w:rPr>
          <w:rFonts w:ascii="Times New Roman" w:eastAsia="Times New Roman" w:hAnsi="Times New Roman" w:cs="Times New Roman"/>
          <w:b/>
          <w:color w:val="222222"/>
          <w:sz w:val="28"/>
          <w:szCs w:val="28"/>
          <w:u w:val="single"/>
          <w:lang w:eastAsia="el-GR"/>
        </w:rPr>
        <w:t>ἐπιμελητής</w:t>
      </w:r>
      <w:r w:rsidR="00097337" w:rsidRPr="00097337">
        <w:rPr>
          <w:rFonts w:ascii="Times New Roman" w:eastAsia="Times New Roman" w:hAnsi="Times New Roman" w:cs="Times New Roman"/>
          <w:b/>
          <w:color w:val="222222"/>
          <w:sz w:val="28"/>
          <w:szCs w:val="28"/>
          <w:u w:val="single"/>
          <w:lang w:eastAsia="el-GR"/>
        </w:rPr>
        <w:t>:</w:t>
      </w:r>
      <w:r w:rsidR="00097337" w:rsidRPr="005662E0">
        <w:rPr>
          <w:rFonts w:ascii="Times New Roman" w:eastAsia="Times New Roman" w:hAnsi="Times New Roman" w:cs="Times New Roman"/>
          <w:b/>
          <w:color w:val="222222"/>
          <w:sz w:val="28"/>
          <w:szCs w:val="28"/>
          <w:lang w:eastAsia="el-GR"/>
        </w:rPr>
        <w:t xml:space="preserve"> </w:t>
      </w:r>
      <w:r w:rsidR="005662E0">
        <w:rPr>
          <w:rFonts w:ascii="Times New Roman" w:eastAsia="Times New Roman" w:hAnsi="Times New Roman" w:cs="Times New Roman"/>
          <w:color w:val="222222"/>
          <w:sz w:val="28"/>
          <w:szCs w:val="28"/>
          <w:lang w:eastAsia="el-GR"/>
        </w:rPr>
        <w:t>κ</w:t>
      </w:r>
      <w:r w:rsidR="00097337">
        <w:rPr>
          <w:rFonts w:ascii="Times New Roman" w:eastAsia="Times New Roman" w:hAnsi="Times New Roman" w:cs="Times New Roman"/>
          <w:color w:val="222222"/>
          <w:sz w:val="28"/>
          <w:szCs w:val="28"/>
          <w:lang w:eastAsia="el-GR"/>
        </w:rPr>
        <w:t xml:space="preserve">ατηγορούμενο στο υποκείμενο της μετοχής </w:t>
      </w:r>
      <w:r w:rsidR="00097337" w:rsidRPr="00097337">
        <w:rPr>
          <w:rFonts w:ascii="Times New Roman" w:eastAsia="Times New Roman" w:hAnsi="Times New Roman" w:cs="Times New Roman"/>
          <w:color w:val="222222"/>
          <w:sz w:val="28"/>
          <w:szCs w:val="28"/>
          <w:lang w:eastAsia="el-GR"/>
        </w:rPr>
        <w:t>ᾑρημένος</w:t>
      </w:r>
      <w:r w:rsidR="00097337">
        <w:rPr>
          <w:rFonts w:ascii="Times New Roman" w:eastAsia="Times New Roman" w:hAnsi="Times New Roman" w:cs="Times New Roman"/>
          <w:color w:val="222222"/>
          <w:sz w:val="28"/>
          <w:szCs w:val="28"/>
          <w:lang w:eastAsia="el-GR"/>
        </w:rPr>
        <w:t xml:space="preserve"> «ὃς»</w:t>
      </w:r>
    </w:p>
    <w:p w:rsidR="003A1ED7" w:rsidRPr="006762D6" w:rsidRDefault="00053184" w:rsidP="006762D6">
      <w:pPr>
        <w:rPr>
          <w:rFonts w:ascii="Times New Roman" w:eastAsia="Times New Roman" w:hAnsi="Times New Roman" w:cs="Times New Roman"/>
          <w:color w:val="222222"/>
          <w:sz w:val="28"/>
          <w:szCs w:val="28"/>
          <w:lang w:eastAsia="el-GR"/>
        </w:rPr>
      </w:pPr>
      <w:r>
        <w:rPr>
          <w:rFonts w:ascii="Times New Roman" w:eastAsia="Times New Roman" w:hAnsi="Times New Roman" w:cs="Times New Roman"/>
          <w:color w:val="222222"/>
          <w:sz w:val="28"/>
          <w:szCs w:val="28"/>
          <w:lang w:eastAsia="el-GR"/>
        </w:rPr>
        <w:t>(μ</w:t>
      </w:r>
      <w:r w:rsidR="005662E0">
        <w:rPr>
          <w:rFonts w:ascii="Times New Roman" w:eastAsia="Times New Roman" w:hAnsi="Times New Roman" w:cs="Times New Roman"/>
          <w:color w:val="222222"/>
          <w:sz w:val="28"/>
          <w:szCs w:val="28"/>
          <w:lang w:eastAsia="el-GR"/>
        </w:rPr>
        <w:t>ονάδες 6)</w:t>
      </w:r>
    </w:p>
    <w:p w:rsidR="006762D6" w:rsidRDefault="00586398" w:rsidP="005662E0">
      <w:pPr>
        <w:rPr>
          <w:rFonts w:ascii="Times New Roman" w:hAnsi="Times New Roman" w:cs="Times New Roman"/>
          <w:b/>
          <w:sz w:val="28"/>
          <w:szCs w:val="28"/>
        </w:rPr>
      </w:pPr>
      <w:r>
        <w:rPr>
          <w:rFonts w:ascii="Times New Roman" w:hAnsi="Times New Roman" w:cs="Times New Roman"/>
          <w:b/>
          <w:sz w:val="28"/>
          <w:szCs w:val="28"/>
        </w:rPr>
        <w:br w:type="page"/>
      </w:r>
      <w:r w:rsidR="006762D6" w:rsidRPr="006762D6">
        <w:rPr>
          <w:rFonts w:ascii="Times New Roman" w:hAnsi="Times New Roman" w:cs="Times New Roman"/>
          <w:b/>
          <w:sz w:val="28"/>
          <w:szCs w:val="28"/>
        </w:rPr>
        <w:lastRenderedPageBreak/>
        <w:t>Γ4.β.</w:t>
      </w:r>
    </w:p>
    <w:p w:rsidR="00CA31A7" w:rsidRDefault="006762D6" w:rsidP="006762D6">
      <w:pPr>
        <w:jc w:val="both"/>
        <w:rPr>
          <w:rFonts w:ascii="Times New Roman" w:hAnsi="Times New Roman" w:cs="Times New Roman"/>
          <w:sz w:val="30"/>
          <w:szCs w:val="30"/>
        </w:rPr>
      </w:pPr>
      <w:r w:rsidRPr="006762D6">
        <w:rPr>
          <w:rFonts w:ascii="Times New Roman" w:hAnsi="Times New Roman" w:cs="Times New Roman"/>
          <w:sz w:val="30"/>
          <w:szCs w:val="30"/>
        </w:rPr>
        <w:t>Ανεξάρτητος υποθετικός λόγος που αποτελείται από την</w:t>
      </w:r>
      <w:r w:rsidR="00BB7608">
        <w:rPr>
          <w:rFonts w:ascii="Times New Roman" w:hAnsi="Times New Roman" w:cs="Times New Roman"/>
          <w:sz w:val="30"/>
          <w:szCs w:val="30"/>
        </w:rPr>
        <w:t>:</w:t>
      </w:r>
      <w:r w:rsidRPr="006762D6">
        <w:rPr>
          <w:rFonts w:ascii="Times New Roman" w:hAnsi="Times New Roman" w:cs="Times New Roman"/>
          <w:sz w:val="30"/>
          <w:szCs w:val="30"/>
        </w:rPr>
        <w:t xml:space="preserve"> </w:t>
      </w:r>
    </w:p>
    <w:p w:rsidR="00BB7608" w:rsidRDefault="006762D6" w:rsidP="00CA31A7">
      <w:pPr>
        <w:rPr>
          <w:rFonts w:ascii="Times New Roman" w:hAnsi="Times New Roman" w:cs="Times New Roman"/>
          <w:sz w:val="30"/>
          <w:szCs w:val="30"/>
        </w:rPr>
      </w:pPr>
      <w:r w:rsidRPr="006762D6">
        <w:rPr>
          <w:rFonts w:ascii="Times New Roman" w:hAnsi="Times New Roman" w:cs="Times New Roman"/>
          <w:b/>
          <w:sz w:val="30"/>
          <w:szCs w:val="30"/>
          <w:u w:val="single"/>
        </w:rPr>
        <w:t>υπόθεση</w:t>
      </w:r>
      <w:r w:rsidRPr="006762D6">
        <w:rPr>
          <w:rFonts w:ascii="Times New Roman" w:hAnsi="Times New Roman" w:cs="Times New Roman"/>
          <w:sz w:val="30"/>
          <w:szCs w:val="30"/>
        </w:rPr>
        <w:t>: «εἰ μή πάντων ἀνθρώπων ἐμαυτῷ κακονούσταστος ἦν» δευτερεύουσα υποθετική πρόταση (εἰ + οριστική ιστορικού χρόνου ἦ</w:t>
      </w:r>
      <w:r>
        <w:rPr>
          <w:rFonts w:ascii="Times New Roman" w:hAnsi="Times New Roman" w:cs="Times New Roman"/>
          <w:sz w:val="30"/>
          <w:szCs w:val="30"/>
        </w:rPr>
        <w:t xml:space="preserve">ν) </w:t>
      </w:r>
    </w:p>
    <w:p w:rsidR="006762D6" w:rsidRDefault="006762D6" w:rsidP="00CA31A7">
      <w:pPr>
        <w:rPr>
          <w:rFonts w:ascii="Times New Roman" w:hAnsi="Times New Roman" w:cs="Times New Roman"/>
          <w:sz w:val="30"/>
          <w:szCs w:val="30"/>
        </w:rPr>
      </w:pPr>
      <w:r>
        <w:rPr>
          <w:rFonts w:ascii="Times New Roman" w:hAnsi="Times New Roman" w:cs="Times New Roman"/>
          <w:sz w:val="30"/>
          <w:szCs w:val="30"/>
        </w:rPr>
        <w:t xml:space="preserve">και </w:t>
      </w:r>
      <w:r w:rsidRPr="006762D6">
        <w:rPr>
          <w:rFonts w:ascii="Times New Roman" w:hAnsi="Times New Roman" w:cs="Times New Roman"/>
          <w:b/>
          <w:sz w:val="30"/>
          <w:szCs w:val="30"/>
          <w:u w:val="single"/>
        </w:rPr>
        <w:t>απόδοση</w:t>
      </w:r>
      <w:r>
        <w:rPr>
          <w:rFonts w:ascii="Times New Roman" w:hAnsi="Times New Roman" w:cs="Times New Roman"/>
          <w:b/>
          <w:sz w:val="30"/>
          <w:szCs w:val="30"/>
          <w:u w:val="single"/>
        </w:rPr>
        <w:t xml:space="preserve">: </w:t>
      </w:r>
      <w:r>
        <w:rPr>
          <w:rFonts w:ascii="Times New Roman" w:hAnsi="Times New Roman" w:cs="Times New Roman"/>
          <w:sz w:val="30"/>
          <w:szCs w:val="30"/>
        </w:rPr>
        <w:t>«</w:t>
      </w:r>
      <w:r w:rsidRPr="006762D6">
        <w:rPr>
          <w:rFonts w:ascii="Times New Roman" w:hAnsi="Times New Roman" w:cs="Times New Roman"/>
          <w:sz w:val="30"/>
          <w:szCs w:val="30"/>
        </w:rPr>
        <w:t xml:space="preserve">Πῶς δ’ </w:t>
      </w:r>
      <w:r w:rsidRPr="006762D6">
        <w:rPr>
          <w:rFonts w:ascii="Times New Roman" w:hAnsi="Times New Roman" w:cs="Times New Roman"/>
          <w:sz w:val="30"/>
          <w:szCs w:val="30"/>
          <w:u w:val="single"/>
        </w:rPr>
        <w:t>ἄ</w:t>
      </w:r>
      <w:r>
        <w:rPr>
          <w:rFonts w:ascii="Times New Roman" w:hAnsi="Times New Roman" w:cs="Times New Roman"/>
          <w:sz w:val="30"/>
          <w:szCs w:val="30"/>
          <w:u w:val="single"/>
        </w:rPr>
        <w:t xml:space="preserve">ν </w:t>
      </w:r>
      <w:r>
        <w:rPr>
          <w:rFonts w:ascii="Times New Roman" w:hAnsi="Times New Roman" w:cs="Times New Roman"/>
          <w:sz w:val="30"/>
          <w:szCs w:val="30"/>
        </w:rPr>
        <w:t xml:space="preserve">ὑμῶν οὓτως… </w:t>
      </w:r>
      <w:r w:rsidRPr="006762D6">
        <w:rPr>
          <w:rFonts w:ascii="Times New Roman" w:hAnsi="Times New Roman" w:cs="Times New Roman"/>
          <w:sz w:val="30"/>
          <w:szCs w:val="30"/>
          <w:u w:val="single"/>
        </w:rPr>
        <w:t>ἐπιχείρησα</w:t>
      </w:r>
      <w:r>
        <w:rPr>
          <w:rFonts w:ascii="Times New Roman" w:hAnsi="Times New Roman" w:cs="Times New Roman"/>
          <w:sz w:val="30"/>
          <w:szCs w:val="30"/>
        </w:rPr>
        <w:t xml:space="preserve"> </w:t>
      </w:r>
      <w:r w:rsidR="00CA31A7" w:rsidRPr="00CA31A7">
        <w:rPr>
          <w:rFonts w:ascii="Times New Roman" w:hAnsi="Times New Roman" w:cs="Times New Roman"/>
          <w:sz w:val="30"/>
          <w:szCs w:val="30"/>
        </w:rPr>
        <w:t>τοῦ χωρίου</w:t>
      </w:r>
      <w:r w:rsidR="00CA31A7">
        <w:rPr>
          <w:rFonts w:ascii="Times New Roman" w:hAnsi="Times New Roman" w:cs="Times New Roman"/>
          <w:sz w:val="30"/>
          <w:szCs w:val="30"/>
        </w:rPr>
        <w:t>» (δυνητική οριστική)</w:t>
      </w:r>
    </w:p>
    <w:p w:rsidR="00BB7608" w:rsidRDefault="00BB7608" w:rsidP="006762D6">
      <w:pPr>
        <w:jc w:val="both"/>
        <w:rPr>
          <w:rFonts w:ascii="Times New Roman" w:hAnsi="Times New Roman" w:cs="Times New Roman"/>
          <w:sz w:val="30"/>
          <w:szCs w:val="30"/>
        </w:rPr>
      </w:pPr>
    </w:p>
    <w:p w:rsidR="00CA31A7" w:rsidRDefault="00CA31A7" w:rsidP="006762D6">
      <w:pPr>
        <w:jc w:val="both"/>
        <w:rPr>
          <w:rFonts w:ascii="Times New Roman" w:hAnsi="Times New Roman" w:cs="Times New Roman"/>
          <w:sz w:val="30"/>
          <w:szCs w:val="30"/>
        </w:rPr>
      </w:pPr>
      <w:r>
        <w:rPr>
          <w:rFonts w:ascii="Times New Roman" w:hAnsi="Times New Roman" w:cs="Times New Roman"/>
          <w:sz w:val="30"/>
          <w:szCs w:val="30"/>
        </w:rPr>
        <w:t>Σχηματίζεται υποθετικός λόγος του αντίθετου του πραγνατικού.</w:t>
      </w:r>
    </w:p>
    <w:p w:rsidR="00CA31A7" w:rsidRDefault="00CA31A7" w:rsidP="00CA31A7">
      <w:pPr>
        <w:pStyle w:val="a4"/>
        <w:numPr>
          <w:ilvl w:val="0"/>
          <w:numId w:val="3"/>
        </w:numPr>
        <w:jc w:val="both"/>
        <w:rPr>
          <w:rFonts w:ascii="Times New Roman" w:hAnsi="Times New Roman" w:cs="Times New Roman"/>
          <w:sz w:val="30"/>
          <w:szCs w:val="30"/>
        </w:rPr>
      </w:pPr>
      <w:r>
        <w:rPr>
          <w:rFonts w:ascii="Times New Roman" w:hAnsi="Times New Roman" w:cs="Times New Roman"/>
          <w:sz w:val="30"/>
          <w:szCs w:val="30"/>
        </w:rPr>
        <w:t>Μετατροπή σε προσδοκώμενο</w:t>
      </w:r>
    </w:p>
    <w:p w:rsidR="00CA31A7" w:rsidRDefault="00CA31A7" w:rsidP="00053184">
      <w:pPr>
        <w:rPr>
          <w:rFonts w:ascii="Times New Roman" w:hAnsi="Times New Roman" w:cs="Times New Roman"/>
          <w:sz w:val="30"/>
          <w:szCs w:val="30"/>
        </w:rPr>
      </w:pPr>
      <w:r>
        <w:rPr>
          <w:rFonts w:ascii="Times New Roman" w:hAnsi="Times New Roman" w:cs="Times New Roman"/>
          <w:sz w:val="30"/>
          <w:szCs w:val="30"/>
        </w:rPr>
        <w:t xml:space="preserve">«Πῶς δ΄, </w:t>
      </w:r>
      <w:r w:rsidRPr="00053184">
        <w:rPr>
          <w:rFonts w:ascii="Times New Roman" w:hAnsi="Times New Roman" w:cs="Times New Roman"/>
          <w:sz w:val="30"/>
          <w:szCs w:val="30"/>
          <w:u w:val="single"/>
        </w:rPr>
        <w:t>ἐάν</w:t>
      </w:r>
      <w:r>
        <w:rPr>
          <w:rFonts w:ascii="Times New Roman" w:hAnsi="Times New Roman" w:cs="Times New Roman"/>
          <w:sz w:val="30"/>
          <w:szCs w:val="30"/>
        </w:rPr>
        <w:t xml:space="preserve"> μή πάντω</w:t>
      </w:r>
      <w:r w:rsidR="00053184">
        <w:rPr>
          <w:rFonts w:ascii="Times New Roman" w:hAnsi="Times New Roman" w:cs="Times New Roman"/>
          <w:sz w:val="30"/>
          <w:szCs w:val="30"/>
        </w:rPr>
        <w:t xml:space="preserve">ν </w:t>
      </w:r>
      <w:r w:rsidR="00053184" w:rsidRPr="006762D6">
        <w:rPr>
          <w:rFonts w:ascii="Times New Roman" w:hAnsi="Times New Roman" w:cs="Times New Roman"/>
          <w:sz w:val="30"/>
          <w:szCs w:val="30"/>
        </w:rPr>
        <w:t>ἀνθρώπων ἐμαυτῷ κακονούσταστος</w:t>
      </w:r>
      <w:r w:rsidR="00053184">
        <w:rPr>
          <w:rFonts w:ascii="Times New Roman" w:hAnsi="Times New Roman" w:cs="Times New Roman"/>
          <w:sz w:val="30"/>
          <w:szCs w:val="30"/>
        </w:rPr>
        <w:t xml:space="preserve"> </w:t>
      </w:r>
      <w:r w:rsidRPr="00053184">
        <w:rPr>
          <w:rFonts w:ascii="Times New Roman" w:hAnsi="Times New Roman" w:cs="Times New Roman"/>
          <w:sz w:val="30"/>
          <w:szCs w:val="30"/>
          <w:u w:val="single"/>
        </w:rPr>
        <w:t>ὦ</w:t>
      </w:r>
      <w:r>
        <w:rPr>
          <w:rFonts w:ascii="Times New Roman" w:hAnsi="Times New Roman" w:cs="Times New Roman"/>
          <w:sz w:val="30"/>
          <w:szCs w:val="30"/>
        </w:rPr>
        <w:t xml:space="preserve">, ὑμῶν… </w:t>
      </w:r>
      <w:r w:rsidRPr="00053184">
        <w:rPr>
          <w:rFonts w:ascii="Times New Roman" w:hAnsi="Times New Roman" w:cs="Times New Roman"/>
          <w:sz w:val="30"/>
          <w:szCs w:val="30"/>
          <w:u w:val="single"/>
        </w:rPr>
        <w:t>ἐπιχειρήσω</w:t>
      </w:r>
      <w:r>
        <w:rPr>
          <w:rFonts w:ascii="Times New Roman" w:hAnsi="Times New Roman" w:cs="Times New Roman"/>
          <w:sz w:val="30"/>
          <w:szCs w:val="30"/>
        </w:rPr>
        <w:t>…»</w:t>
      </w:r>
    </w:p>
    <w:p w:rsidR="00CA31A7" w:rsidRDefault="00CA31A7" w:rsidP="00CA31A7">
      <w:pPr>
        <w:jc w:val="both"/>
        <w:rPr>
          <w:rFonts w:ascii="Times New Roman" w:hAnsi="Times New Roman" w:cs="Times New Roman"/>
          <w:sz w:val="30"/>
          <w:szCs w:val="30"/>
        </w:rPr>
      </w:pPr>
      <w:r w:rsidRPr="00CA31A7">
        <w:rPr>
          <w:rFonts w:ascii="Times New Roman" w:hAnsi="Times New Roman" w:cs="Times New Roman"/>
          <w:b/>
          <w:sz w:val="30"/>
          <w:szCs w:val="30"/>
        </w:rPr>
        <w:t xml:space="preserve">Υπόθεση: </w:t>
      </w:r>
      <w:r>
        <w:rPr>
          <w:rFonts w:ascii="Times New Roman" w:hAnsi="Times New Roman" w:cs="Times New Roman"/>
          <w:sz w:val="30"/>
          <w:szCs w:val="30"/>
        </w:rPr>
        <w:t>ἐάν</w:t>
      </w:r>
      <w:r w:rsidR="00053184">
        <w:rPr>
          <w:rFonts w:ascii="Times New Roman" w:hAnsi="Times New Roman" w:cs="Times New Roman"/>
          <w:sz w:val="30"/>
          <w:szCs w:val="30"/>
        </w:rPr>
        <w:t xml:space="preserve">/ ἂν/ ἢν </w:t>
      </w:r>
      <w:r>
        <w:rPr>
          <w:rFonts w:ascii="Times New Roman" w:hAnsi="Times New Roman" w:cs="Times New Roman"/>
          <w:sz w:val="30"/>
          <w:szCs w:val="30"/>
        </w:rPr>
        <w:t xml:space="preserve"> + υποτακτική</w:t>
      </w:r>
    </w:p>
    <w:p w:rsidR="00CA31A7" w:rsidRPr="00CA31A7" w:rsidRDefault="00CA31A7" w:rsidP="00CA31A7">
      <w:pPr>
        <w:jc w:val="both"/>
        <w:rPr>
          <w:rFonts w:ascii="Times New Roman" w:hAnsi="Times New Roman" w:cs="Times New Roman"/>
          <w:sz w:val="30"/>
          <w:szCs w:val="30"/>
        </w:rPr>
      </w:pPr>
      <w:r w:rsidRPr="00CA31A7">
        <w:rPr>
          <w:rFonts w:ascii="Times New Roman" w:hAnsi="Times New Roman" w:cs="Times New Roman"/>
          <w:b/>
          <w:sz w:val="30"/>
          <w:szCs w:val="30"/>
        </w:rPr>
        <w:t>Απόδοση</w:t>
      </w:r>
      <w:r>
        <w:rPr>
          <w:rFonts w:ascii="Times New Roman" w:hAnsi="Times New Roman" w:cs="Times New Roman"/>
          <w:b/>
          <w:sz w:val="30"/>
          <w:szCs w:val="30"/>
        </w:rPr>
        <w:t xml:space="preserve">: </w:t>
      </w:r>
      <w:r>
        <w:rPr>
          <w:rFonts w:ascii="Times New Roman" w:hAnsi="Times New Roman" w:cs="Times New Roman"/>
          <w:sz w:val="30"/>
          <w:szCs w:val="30"/>
        </w:rPr>
        <w:t>οριστική μέλλοντα</w:t>
      </w:r>
    </w:p>
    <w:p w:rsidR="005662E0" w:rsidRDefault="00053184">
      <w:pPr>
        <w:rPr>
          <w:rFonts w:ascii="Times New Roman" w:hAnsi="Times New Roman" w:cs="Times New Roman"/>
          <w:sz w:val="29"/>
          <w:szCs w:val="29"/>
        </w:rPr>
      </w:pPr>
      <w:r>
        <w:rPr>
          <w:rFonts w:ascii="Times New Roman" w:hAnsi="Times New Roman" w:cs="Times New Roman"/>
          <w:sz w:val="29"/>
          <w:szCs w:val="29"/>
        </w:rPr>
        <w:t>(μ</w:t>
      </w:r>
      <w:r w:rsidR="005662E0">
        <w:rPr>
          <w:rFonts w:ascii="Times New Roman" w:hAnsi="Times New Roman" w:cs="Times New Roman"/>
          <w:sz w:val="29"/>
          <w:szCs w:val="29"/>
        </w:rPr>
        <w:t>ονάδες 4)</w:t>
      </w:r>
    </w:p>
    <w:p w:rsidR="00053184" w:rsidRDefault="005662E0" w:rsidP="005662E0">
      <w:pPr>
        <w:jc w:val="right"/>
        <w:rPr>
          <w:rFonts w:ascii="Times New Roman" w:hAnsi="Times New Roman" w:cs="Times New Roman"/>
          <w:b/>
          <w:sz w:val="29"/>
          <w:szCs w:val="29"/>
        </w:rPr>
      </w:pPr>
      <w:r w:rsidRPr="005662E0">
        <w:rPr>
          <w:rFonts w:ascii="Times New Roman" w:hAnsi="Times New Roman" w:cs="Times New Roman"/>
          <w:b/>
          <w:sz w:val="29"/>
          <w:szCs w:val="29"/>
        </w:rPr>
        <w:t>(Μονάδες 10)</w:t>
      </w:r>
    </w:p>
    <w:p w:rsidR="00053184" w:rsidRDefault="00053184" w:rsidP="00053184">
      <w:pPr>
        <w:jc w:val="right"/>
        <w:rPr>
          <w:rFonts w:ascii="Times New Roman" w:hAnsi="Times New Roman" w:cs="Times New Roman"/>
          <w:b/>
          <w:sz w:val="29"/>
          <w:szCs w:val="29"/>
        </w:rPr>
      </w:pPr>
    </w:p>
    <w:p w:rsidR="00053184" w:rsidRDefault="00053184" w:rsidP="00053184">
      <w:pPr>
        <w:jc w:val="right"/>
        <w:rPr>
          <w:rFonts w:ascii="Times New Roman" w:hAnsi="Times New Roman" w:cs="Times New Roman"/>
          <w:b/>
          <w:sz w:val="29"/>
          <w:szCs w:val="29"/>
        </w:rPr>
      </w:pPr>
    </w:p>
    <w:p w:rsidR="00053184" w:rsidRPr="00053184" w:rsidRDefault="00053184" w:rsidP="00053184">
      <w:pPr>
        <w:jc w:val="right"/>
        <w:rPr>
          <w:rFonts w:asciiTheme="majorHAnsi" w:hAnsiTheme="majorHAnsi" w:cs="Times New Roman"/>
          <w:b/>
          <w:sz w:val="29"/>
          <w:szCs w:val="29"/>
        </w:rPr>
      </w:pPr>
      <w:r w:rsidRPr="00053184">
        <w:rPr>
          <w:rFonts w:asciiTheme="majorHAnsi" w:hAnsiTheme="majorHAnsi" w:cs="Times New Roman"/>
          <w:b/>
          <w:sz w:val="29"/>
          <w:szCs w:val="29"/>
        </w:rPr>
        <w:t>Επιμέλεια: Αρετή Δήμου</w:t>
      </w:r>
    </w:p>
    <w:p w:rsidR="003A1ED7" w:rsidRPr="00E97B7D" w:rsidRDefault="00053184" w:rsidP="00E97B7D">
      <w:pPr>
        <w:jc w:val="right"/>
        <w:rPr>
          <w:rFonts w:ascii="Times New Roman" w:hAnsi="Times New Roman" w:cs="Times New Roman"/>
          <w:b/>
          <w:sz w:val="29"/>
          <w:szCs w:val="29"/>
        </w:rPr>
      </w:pPr>
      <w:r w:rsidRPr="00053184">
        <w:rPr>
          <w:rFonts w:asciiTheme="majorHAnsi" w:hAnsiTheme="majorHAnsi" w:cs="Times New Roman"/>
          <w:b/>
          <w:sz w:val="29"/>
          <w:szCs w:val="29"/>
        </w:rPr>
        <w:t>Φιλόλογος</w:t>
      </w:r>
    </w:p>
    <w:sectPr w:rsidR="003A1ED7" w:rsidRPr="00E97B7D" w:rsidSect="00327C38">
      <w:headerReference w:type="even" r:id="rId7"/>
      <w:headerReference w:type="default" r:id="rId8"/>
      <w:headerReference w:type="firs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2FB" w:rsidRDefault="001572FB" w:rsidP="00CA31A7">
      <w:pPr>
        <w:spacing w:after="0" w:line="240" w:lineRule="auto"/>
      </w:pPr>
      <w:r>
        <w:separator/>
      </w:r>
    </w:p>
  </w:endnote>
  <w:endnote w:type="continuationSeparator" w:id="1">
    <w:p w:rsidR="001572FB" w:rsidRDefault="001572FB" w:rsidP="00CA3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2FB" w:rsidRDefault="001572FB" w:rsidP="00CA31A7">
      <w:pPr>
        <w:spacing w:after="0" w:line="240" w:lineRule="auto"/>
      </w:pPr>
      <w:r>
        <w:separator/>
      </w:r>
    </w:p>
  </w:footnote>
  <w:footnote w:type="continuationSeparator" w:id="1">
    <w:p w:rsidR="001572FB" w:rsidRDefault="001572FB" w:rsidP="00CA31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7" w:rsidRDefault="00B8059E">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32626" o:spid="_x0000_s2050" type="#_x0000_t75" style="position:absolute;margin-left:0;margin-top:0;width:522.45pt;height:739.05pt;z-index:-251657216;mso-position-horizontal:center;mso-position-horizontal-relative:margin;mso-position-vertical:center;mso-position-vertical-relative:margin" o:allowincell="f">
          <v:imagedata r:id="rId1" o:title="Ανώνυμο σχέδιο"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7" w:rsidRDefault="00B8059E">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32627" o:spid="_x0000_s2051" type="#_x0000_t75" style="position:absolute;margin-left:0;margin-top:0;width:522.45pt;height:739.05pt;z-index:-251656192;mso-position-horizontal:center;mso-position-horizontal-relative:margin;mso-position-vertical:center;mso-position-vertical-relative:margin" o:allowincell="f">
          <v:imagedata r:id="rId1" o:title="Ανώνυμο σχέδιο"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7" w:rsidRDefault="00B8059E">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32625" o:spid="_x0000_s2049" type="#_x0000_t75" style="position:absolute;margin-left:0;margin-top:0;width:522.45pt;height:739.05pt;z-index:-251658240;mso-position-horizontal:center;mso-position-horizontal-relative:margin;mso-position-vertical:center;mso-position-vertical-relative:margin" o:allowincell="f">
          <v:imagedata r:id="rId1" o:title="Ανώνυμο σχέδιο"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0B48"/>
    <w:multiLevelType w:val="hybridMultilevel"/>
    <w:tmpl w:val="C4187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15522C"/>
    <w:multiLevelType w:val="hybridMultilevel"/>
    <w:tmpl w:val="4B906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956D8E"/>
    <w:multiLevelType w:val="multilevel"/>
    <w:tmpl w:val="611A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9B01FF"/>
    <w:multiLevelType w:val="multilevel"/>
    <w:tmpl w:val="7D48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327C38"/>
    <w:rsid w:val="00053184"/>
    <w:rsid w:val="00097337"/>
    <w:rsid w:val="00112916"/>
    <w:rsid w:val="001572FB"/>
    <w:rsid w:val="00163A4F"/>
    <w:rsid w:val="00244C62"/>
    <w:rsid w:val="00300A96"/>
    <w:rsid w:val="00327C38"/>
    <w:rsid w:val="003A1ED7"/>
    <w:rsid w:val="00401E5A"/>
    <w:rsid w:val="00524624"/>
    <w:rsid w:val="005626A6"/>
    <w:rsid w:val="005662E0"/>
    <w:rsid w:val="00586398"/>
    <w:rsid w:val="006762D6"/>
    <w:rsid w:val="00B8059E"/>
    <w:rsid w:val="00BB7608"/>
    <w:rsid w:val="00BC5F8D"/>
    <w:rsid w:val="00C0658E"/>
    <w:rsid w:val="00CA31A7"/>
    <w:rsid w:val="00CC02A3"/>
    <w:rsid w:val="00DF683E"/>
    <w:rsid w:val="00E14193"/>
    <w:rsid w:val="00E56F51"/>
    <w:rsid w:val="00E97B7D"/>
    <w:rsid w:val="00EF2C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se">
    <w:name w:val="verse"/>
    <w:basedOn w:val="a0"/>
    <w:rsid w:val="00327C38"/>
  </w:style>
  <w:style w:type="paragraph" w:styleId="Web">
    <w:name w:val="Normal (Web)"/>
    <w:basedOn w:val="a"/>
    <w:uiPriority w:val="99"/>
    <w:semiHidden/>
    <w:unhideWhenUsed/>
    <w:rsid w:val="00C065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A1ED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A1ED7"/>
    <w:rPr>
      <w:rFonts w:ascii="Tahoma" w:hAnsi="Tahoma" w:cs="Tahoma"/>
      <w:sz w:val="16"/>
      <w:szCs w:val="16"/>
    </w:rPr>
  </w:style>
  <w:style w:type="paragraph" w:styleId="a4">
    <w:name w:val="List Paragraph"/>
    <w:basedOn w:val="a"/>
    <w:uiPriority w:val="34"/>
    <w:qFormat/>
    <w:rsid w:val="005626A6"/>
    <w:pPr>
      <w:ind w:left="720"/>
      <w:contextualSpacing/>
    </w:pPr>
  </w:style>
  <w:style w:type="paragraph" w:styleId="a5">
    <w:name w:val="header"/>
    <w:basedOn w:val="a"/>
    <w:link w:val="Char0"/>
    <w:uiPriority w:val="99"/>
    <w:semiHidden/>
    <w:unhideWhenUsed/>
    <w:rsid w:val="00CA31A7"/>
    <w:pPr>
      <w:tabs>
        <w:tab w:val="center" w:pos="4153"/>
        <w:tab w:val="right" w:pos="8306"/>
      </w:tabs>
      <w:spacing w:after="0" w:line="240" w:lineRule="auto"/>
    </w:pPr>
  </w:style>
  <w:style w:type="character" w:customStyle="1" w:styleId="Char0">
    <w:name w:val="Κεφαλίδα Char"/>
    <w:basedOn w:val="a0"/>
    <w:link w:val="a5"/>
    <w:uiPriority w:val="99"/>
    <w:semiHidden/>
    <w:rsid w:val="00CA31A7"/>
  </w:style>
  <w:style w:type="paragraph" w:styleId="a6">
    <w:name w:val="footer"/>
    <w:basedOn w:val="a"/>
    <w:link w:val="Char1"/>
    <w:uiPriority w:val="99"/>
    <w:semiHidden/>
    <w:unhideWhenUsed/>
    <w:rsid w:val="00CA31A7"/>
    <w:pPr>
      <w:tabs>
        <w:tab w:val="center" w:pos="4153"/>
        <w:tab w:val="right" w:pos="8306"/>
      </w:tabs>
      <w:spacing w:after="0" w:line="240" w:lineRule="auto"/>
    </w:pPr>
  </w:style>
  <w:style w:type="character" w:customStyle="1" w:styleId="Char1">
    <w:name w:val="Υποσέλιδο Char"/>
    <w:basedOn w:val="a0"/>
    <w:link w:val="a6"/>
    <w:uiPriority w:val="99"/>
    <w:semiHidden/>
    <w:rsid w:val="00CA31A7"/>
  </w:style>
</w:styles>
</file>

<file path=word/webSettings.xml><?xml version="1.0" encoding="utf-8"?>
<w:webSettings xmlns:r="http://schemas.openxmlformats.org/officeDocument/2006/relationships" xmlns:w="http://schemas.openxmlformats.org/wordprocessingml/2006/main">
  <w:divs>
    <w:div w:id="232007599">
      <w:bodyDiv w:val="1"/>
      <w:marLeft w:val="0"/>
      <w:marRight w:val="0"/>
      <w:marTop w:val="0"/>
      <w:marBottom w:val="0"/>
      <w:divBdr>
        <w:top w:val="none" w:sz="0" w:space="0" w:color="auto"/>
        <w:left w:val="none" w:sz="0" w:space="0" w:color="auto"/>
        <w:bottom w:val="none" w:sz="0" w:space="0" w:color="auto"/>
        <w:right w:val="none" w:sz="0" w:space="0" w:color="auto"/>
      </w:divBdr>
      <w:divsChild>
        <w:div w:id="499585945">
          <w:marLeft w:val="0"/>
          <w:marRight w:val="0"/>
          <w:marTop w:val="0"/>
          <w:marBottom w:val="0"/>
          <w:divBdr>
            <w:top w:val="none" w:sz="0" w:space="0" w:color="auto"/>
            <w:left w:val="none" w:sz="0" w:space="0" w:color="auto"/>
            <w:bottom w:val="none" w:sz="0" w:space="0" w:color="auto"/>
            <w:right w:val="none" w:sz="0" w:space="0" w:color="auto"/>
          </w:divBdr>
        </w:div>
        <w:div w:id="1571697499">
          <w:marLeft w:val="0"/>
          <w:marRight w:val="0"/>
          <w:marTop w:val="0"/>
          <w:marBottom w:val="0"/>
          <w:divBdr>
            <w:top w:val="none" w:sz="0" w:space="0" w:color="auto"/>
            <w:left w:val="none" w:sz="0" w:space="0" w:color="auto"/>
            <w:bottom w:val="none" w:sz="0" w:space="0" w:color="auto"/>
            <w:right w:val="none" w:sz="0" w:space="0" w:color="auto"/>
          </w:divBdr>
        </w:div>
        <w:div w:id="1052387686">
          <w:marLeft w:val="0"/>
          <w:marRight w:val="0"/>
          <w:marTop w:val="0"/>
          <w:marBottom w:val="0"/>
          <w:divBdr>
            <w:top w:val="none" w:sz="0" w:space="0" w:color="auto"/>
            <w:left w:val="none" w:sz="0" w:space="0" w:color="auto"/>
            <w:bottom w:val="none" w:sz="0" w:space="0" w:color="auto"/>
            <w:right w:val="none" w:sz="0" w:space="0" w:color="auto"/>
          </w:divBdr>
        </w:div>
        <w:div w:id="1261572336">
          <w:marLeft w:val="0"/>
          <w:marRight w:val="0"/>
          <w:marTop w:val="0"/>
          <w:marBottom w:val="0"/>
          <w:divBdr>
            <w:top w:val="none" w:sz="0" w:space="0" w:color="auto"/>
            <w:left w:val="none" w:sz="0" w:space="0" w:color="auto"/>
            <w:bottom w:val="none" w:sz="0" w:space="0" w:color="auto"/>
            <w:right w:val="none" w:sz="0" w:space="0" w:color="auto"/>
          </w:divBdr>
        </w:div>
        <w:div w:id="1264219891">
          <w:marLeft w:val="0"/>
          <w:marRight w:val="0"/>
          <w:marTop w:val="0"/>
          <w:marBottom w:val="0"/>
          <w:divBdr>
            <w:top w:val="none" w:sz="0" w:space="0" w:color="auto"/>
            <w:left w:val="none" w:sz="0" w:space="0" w:color="auto"/>
            <w:bottom w:val="none" w:sz="0" w:space="0" w:color="auto"/>
            <w:right w:val="none" w:sz="0" w:space="0" w:color="auto"/>
          </w:divBdr>
        </w:div>
        <w:div w:id="1840536103">
          <w:marLeft w:val="0"/>
          <w:marRight w:val="0"/>
          <w:marTop w:val="0"/>
          <w:marBottom w:val="0"/>
          <w:divBdr>
            <w:top w:val="none" w:sz="0" w:space="0" w:color="auto"/>
            <w:left w:val="none" w:sz="0" w:space="0" w:color="auto"/>
            <w:bottom w:val="none" w:sz="0" w:space="0" w:color="auto"/>
            <w:right w:val="none" w:sz="0" w:space="0" w:color="auto"/>
          </w:divBdr>
        </w:div>
        <w:div w:id="1015687964">
          <w:marLeft w:val="0"/>
          <w:marRight w:val="0"/>
          <w:marTop w:val="0"/>
          <w:marBottom w:val="0"/>
          <w:divBdr>
            <w:top w:val="none" w:sz="0" w:space="0" w:color="auto"/>
            <w:left w:val="none" w:sz="0" w:space="0" w:color="auto"/>
            <w:bottom w:val="none" w:sz="0" w:space="0" w:color="auto"/>
            <w:right w:val="none" w:sz="0" w:space="0" w:color="auto"/>
          </w:divBdr>
        </w:div>
        <w:div w:id="1612544703">
          <w:marLeft w:val="0"/>
          <w:marRight w:val="0"/>
          <w:marTop w:val="0"/>
          <w:marBottom w:val="0"/>
          <w:divBdr>
            <w:top w:val="none" w:sz="0" w:space="0" w:color="auto"/>
            <w:left w:val="none" w:sz="0" w:space="0" w:color="auto"/>
            <w:bottom w:val="none" w:sz="0" w:space="0" w:color="auto"/>
            <w:right w:val="none" w:sz="0" w:space="0" w:color="auto"/>
          </w:divBdr>
        </w:div>
        <w:div w:id="489559910">
          <w:marLeft w:val="0"/>
          <w:marRight w:val="0"/>
          <w:marTop w:val="0"/>
          <w:marBottom w:val="0"/>
          <w:divBdr>
            <w:top w:val="none" w:sz="0" w:space="0" w:color="auto"/>
            <w:left w:val="none" w:sz="0" w:space="0" w:color="auto"/>
            <w:bottom w:val="none" w:sz="0" w:space="0" w:color="auto"/>
            <w:right w:val="none" w:sz="0" w:space="0" w:color="auto"/>
          </w:divBdr>
        </w:div>
      </w:divsChild>
    </w:div>
    <w:div w:id="626203476">
      <w:bodyDiv w:val="1"/>
      <w:marLeft w:val="0"/>
      <w:marRight w:val="0"/>
      <w:marTop w:val="0"/>
      <w:marBottom w:val="0"/>
      <w:divBdr>
        <w:top w:val="none" w:sz="0" w:space="0" w:color="auto"/>
        <w:left w:val="none" w:sz="0" w:space="0" w:color="auto"/>
        <w:bottom w:val="none" w:sz="0" w:space="0" w:color="auto"/>
        <w:right w:val="none" w:sz="0" w:space="0" w:color="auto"/>
      </w:divBdr>
      <w:divsChild>
        <w:div w:id="1107197102">
          <w:marLeft w:val="0"/>
          <w:marRight w:val="0"/>
          <w:marTop w:val="0"/>
          <w:marBottom w:val="0"/>
          <w:divBdr>
            <w:top w:val="none" w:sz="0" w:space="0" w:color="auto"/>
            <w:left w:val="none" w:sz="0" w:space="0" w:color="auto"/>
            <w:bottom w:val="none" w:sz="0" w:space="0" w:color="auto"/>
            <w:right w:val="none" w:sz="0" w:space="0" w:color="auto"/>
          </w:divBdr>
        </w:div>
        <w:div w:id="1275671482">
          <w:marLeft w:val="0"/>
          <w:marRight w:val="0"/>
          <w:marTop w:val="0"/>
          <w:marBottom w:val="0"/>
          <w:divBdr>
            <w:top w:val="none" w:sz="0" w:space="0" w:color="auto"/>
            <w:left w:val="none" w:sz="0" w:space="0" w:color="auto"/>
            <w:bottom w:val="none" w:sz="0" w:space="0" w:color="auto"/>
            <w:right w:val="none" w:sz="0" w:space="0" w:color="auto"/>
          </w:divBdr>
        </w:div>
        <w:div w:id="1847401518">
          <w:marLeft w:val="0"/>
          <w:marRight w:val="0"/>
          <w:marTop w:val="0"/>
          <w:marBottom w:val="0"/>
          <w:divBdr>
            <w:top w:val="none" w:sz="0" w:space="0" w:color="auto"/>
            <w:left w:val="none" w:sz="0" w:space="0" w:color="auto"/>
            <w:bottom w:val="none" w:sz="0" w:space="0" w:color="auto"/>
            <w:right w:val="none" w:sz="0" w:space="0" w:color="auto"/>
          </w:divBdr>
        </w:div>
      </w:divsChild>
    </w:div>
    <w:div w:id="852181822">
      <w:bodyDiv w:val="1"/>
      <w:marLeft w:val="0"/>
      <w:marRight w:val="0"/>
      <w:marTop w:val="0"/>
      <w:marBottom w:val="0"/>
      <w:divBdr>
        <w:top w:val="none" w:sz="0" w:space="0" w:color="auto"/>
        <w:left w:val="none" w:sz="0" w:space="0" w:color="auto"/>
        <w:bottom w:val="none" w:sz="0" w:space="0" w:color="auto"/>
        <w:right w:val="none" w:sz="0" w:space="0" w:color="auto"/>
      </w:divBdr>
      <w:divsChild>
        <w:div w:id="163791062">
          <w:marLeft w:val="0"/>
          <w:marRight w:val="0"/>
          <w:marTop w:val="0"/>
          <w:marBottom w:val="0"/>
          <w:divBdr>
            <w:top w:val="none" w:sz="0" w:space="0" w:color="auto"/>
            <w:left w:val="none" w:sz="0" w:space="0" w:color="auto"/>
            <w:bottom w:val="none" w:sz="0" w:space="0" w:color="auto"/>
            <w:right w:val="none" w:sz="0" w:space="0" w:color="auto"/>
          </w:divBdr>
        </w:div>
        <w:div w:id="1776511373">
          <w:marLeft w:val="0"/>
          <w:marRight w:val="0"/>
          <w:marTop w:val="0"/>
          <w:marBottom w:val="0"/>
          <w:divBdr>
            <w:top w:val="none" w:sz="0" w:space="0" w:color="auto"/>
            <w:left w:val="none" w:sz="0" w:space="0" w:color="auto"/>
            <w:bottom w:val="none" w:sz="0" w:space="0" w:color="auto"/>
            <w:right w:val="none" w:sz="0" w:space="0" w:color="auto"/>
          </w:divBdr>
        </w:div>
        <w:div w:id="1607543337">
          <w:marLeft w:val="0"/>
          <w:marRight w:val="0"/>
          <w:marTop w:val="0"/>
          <w:marBottom w:val="0"/>
          <w:divBdr>
            <w:top w:val="none" w:sz="0" w:space="0" w:color="auto"/>
            <w:left w:val="none" w:sz="0" w:space="0" w:color="auto"/>
            <w:bottom w:val="none" w:sz="0" w:space="0" w:color="auto"/>
            <w:right w:val="none" w:sz="0" w:space="0" w:color="auto"/>
          </w:divBdr>
        </w:div>
        <w:div w:id="1804468658">
          <w:marLeft w:val="0"/>
          <w:marRight w:val="0"/>
          <w:marTop w:val="0"/>
          <w:marBottom w:val="0"/>
          <w:divBdr>
            <w:top w:val="none" w:sz="0" w:space="0" w:color="auto"/>
            <w:left w:val="none" w:sz="0" w:space="0" w:color="auto"/>
            <w:bottom w:val="none" w:sz="0" w:space="0" w:color="auto"/>
            <w:right w:val="none" w:sz="0" w:space="0" w:color="auto"/>
          </w:divBdr>
        </w:div>
        <w:div w:id="301272285">
          <w:marLeft w:val="0"/>
          <w:marRight w:val="0"/>
          <w:marTop w:val="0"/>
          <w:marBottom w:val="0"/>
          <w:divBdr>
            <w:top w:val="none" w:sz="0" w:space="0" w:color="auto"/>
            <w:left w:val="none" w:sz="0" w:space="0" w:color="auto"/>
            <w:bottom w:val="none" w:sz="0" w:space="0" w:color="auto"/>
            <w:right w:val="none" w:sz="0" w:space="0" w:color="auto"/>
          </w:divBdr>
        </w:div>
        <w:div w:id="2004160409">
          <w:marLeft w:val="0"/>
          <w:marRight w:val="0"/>
          <w:marTop w:val="0"/>
          <w:marBottom w:val="0"/>
          <w:divBdr>
            <w:top w:val="none" w:sz="0" w:space="0" w:color="auto"/>
            <w:left w:val="none" w:sz="0" w:space="0" w:color="auto"/>
            <w:bottom w:val="none" w:sz="0" w:space="0" w:color="auto"/>
            <w:right w:val="none" w:sz="0" w:space="0" w:color="auto"/>
          </w:divBdr>
        </w:div>
        <w:div w:id="2022390917">
          <w:marLeft w:val="0"/>
          <w:marRight w:val="0"/>
          <w:marTop w:val="0"/>
          <w:marBottom w:val="0"/>
          <w:divBdr>
            <w:top w:val="none" w:sz="0" w:space="0" w:color="auto"/>
            <w:left w:val="none" w:sz="0" w:space="0" w:color="auto"/>
            <w:bottom w:val="none" w:sz="0" w:space="0" w:color="auto"/>
            <w:right w:val="none" w:sz="0" w:space="0" w:color="auto"/>
          </w:divBdr>
        </w:div>
        <w:div w:id="1105226669">
          <w:marLeft w:val="0"/>
          <w:marRight w:val="0"/>
          <w:marTop w:val="0"/>
          <w:marBottom w:val="0"/>
          <w:divBdr>
            <w:top w:val="none" w:sz="0" w:space="0" w:color="auto"/>
            <w:left w:val="none" w:sz="0" w:space="0" w:color="auto"/>
            <w:bottom w:val="none" w:sz="0" w:space="0" w:color="auto"/>
            <w:right w:val="none" w:sz="0" w:space="0" w:color="auto"/>
          </w:divBdr>
        </w:div>
        <w:div w:id="1911965474">
          <w:marLeft w:val="0"/>
          <w:marRight w:val="0"/>
          <w:marTop w:val="0"/>
          <w:marBottom w:val="0"/>
          <w:divBdr>
            <w:top w:val="none" w:sz="0" w:space="0" w:color="auto"/>
            <w:left w:val="none" w:sz="0" w:space="0" w:color="auto"/>
            <w:bottom w:val="none" w:sz="0" w:space="0" w:color="auto"/>
            <w:right w:val="none" w:sz="0" w:space="0" w:color="auto"/>
          </w:divBdr>
        </w:div>
        <w:div w:id="2048481221">
          <w:marLeft w:val="0"/>
          <w:marRight w:val="0"/>
          <w:marTop w:val="0"/>
          <w:marBottom w:val="0"/>
          <w:divBdr>
            <w:top w:val="none" w:sz="0" w:space="0" w:color="auto"/>
            <w:left w:val="none" w:sz="0" w:space="0" w:color="auto"/>
            <w:bottom w:val="none" w:sz="0" w:space="0" w:color="auto"/>
            <w:right w:val="none" w:sz="0" w:space="0" w:color="auto"/>
          </w:divBdr>
        </w:div>
        <w:div w:id="965768967">
          <w:marLeft w:val="0"/>
          <w:marRight w:val="0"/>
          <w:marTop w:val="0"/>
          <w:marBottom w:val="0"/>
          <w:divBdr>
            <w:top w:val="none" w:sz="0" w:space="0" w:color="auto"/>
            <w:left w:val="none" w:sz="0" w:space="0" w:color="auto"/>
            <w:bottom w:val="none" w:sz="0" w:space="0" w:color="auto"/>
            <w:right w:val="none" w:sz="0" w:space="0" w:color="auto"/>
          </w:divBdr>
        </w:div>
        <w:div w:id="2070224701">
          <w:marLeft w:val="0"/>
          <w:marRight w:val="0"/>
          <w:marTop w:val="0"/>
          <w:marBottom w:val="0"/>
          <w:divBdr>
            <w:top w:val="none" w:sz="0" w:space="0" w:color="auto"/>
            <w:left w:val="none" w:sz="0" w:space="0" w:color="auto"/>
            <w:bottom w:val="none" w:sz="0" w:space="0" w:color="auto"/>
            <w:right w:val="none" w:sz="0" w:space="0" w:color="auto"/>
          </w:divBdr>
        </w:div>
        <w:div w:id="2021735429">
          <w:marLeft w:val="0"/>
          <w:marRight w:val="0"/>
          <w:marTop w:val="0"/>
          <w:marBottom w:val="0"/>
          <w:divBdr>
            <w:top w:val="none" w:sz="0" w:space="0" w:color="auto"/>
            <w:left w:val="none" w:sz="0" w:space="0" w:color="auto"/>
            <w:bottom w:val="none" w:sz="0" w:space="0" w:color="auto"/>
            <w:right w:val="none" w:sz="0" w:space="0" w:color="auto"/>
          </w:divBdr>
        </w:div>
        <w:div w:id="727339756">
          <w:marLeft w:val="0"/>
          <w:marRight w:val="0"/>
          <w:marTop w:val="0"/>
          <w:marBottom w:val="0"/>
          <w:divBdr>
            <w:top w:val="none" w:sz="0" w:space="0" w:color="auto"/>
            <w:left w:val="none" w:sz="0" w:space="0" w:color="auto"/>
            <w:bottom w:val="none" w:sz="0" w:space="0" w:color="auto"/>
            <w:right w:val="none" w:sz="0" w:space="0" w:color="auto"/>
          </w:divBdr>
        </w:div>
        <w:div w:id="1379477237">
          <w:marLeft w:val="0"/>
          <w:marRight w:val="0"/>
          <w:marTop w:val="0"/>
          <w:marBottom w:val="0"/>
          <w:divBdr>
            <w:top w:val="none" w:sz="0" w:space="0" w:color="auto"/>
            <w:left w:val="none" w:sz="0" w:space="0" w:color="auto"/>
            <w:bottom w:val="none" w:sz="0" w:space="0" w:color="auto"/>
            <w:right w:val="none" w:sz="0" w:space="0" w:color="auto"/>
          </w:divBdr>
        </w:div>
        <w:div w:id="696007774">
          <w:marLeft w:val="0"/>
          <w:marRight w:val="0"/>
          <w:marTop w:val="0"/>
          <w:marBottom w:val="0"/>
          <w:divBdr>
            <w:top w:val="none" w:sz="0" w:space="0" w:color="auto"/>
            <w:left w:val="none" w:sz="0" w:space="0" w:color="auto"/>
            <w:bottom w:val="none" w:sz="0" w:space="0" w:color="auto"/>
            <w:right w:val="none" w:sz="0" w:space="0" w:color="auto"/>
          </w:divBdr>
        </w:div>
        <w:div w:id="141848761">
          <w:marLeft w:val="0"/>
          <w:marRight w:val="0"/>
          <w:marTop w:val="0"/>
          <w:marBottom w:val="0"/>
          <w:divBdr>
            <w:top w:val="none" w:sz="0" w:space="0" w:color="auto"/>
            <w:left w:val="none" w:sz="0" w:space="0" w:color="auto"/>
            <w:bottom w:val="none" w:sz="0" w:space="0" w:color="auto"/>
            <w:right w:val="none" w:sz="0" w:space="0" w:color="auto"/>
          </w:divBdr>
        </w:div>
        <w:div w:id="233318470">
          <w:marLeft w:val="0"/>
          <w:marRight w:val="0"/>
          <w:marTop w:val="0"/>
          <w:marBottom w:val="0"/>
          <w:divBdr>
            <w:top w:val="none" w:sz="0" w:space="0" w:color="auto"/>
            <w:left w:val="none" w:sz="0" w:space="0" w:color="auto"/>
            <w:bottom w:val="none" w:sz="0" w:space="0" w:color="auto"/>
            <w:right w:val="none" w:sz="0" w:space="0" w:color="auto"/>
          </w:divBdr>
        </w:div>
        <w:div w:id="665591759">
          <w:marLeft w:val="0"/>
          <w:marRight w:val="0"/>
          <w:marTop w:val="0"/>
          <w:marBottom w:val="0"/>
          <w:divBdr>
            <w:top w:val="none" w:sz="0" w:space="0" w:color="auto"/>
            <w:left w:val="none" w:sz="0" w:space="0" w:color="auto"/>
            <w:bottom w:val="none" w:sz="0" w:space="0" w:color="auto"/>
            <w:right w:val="none" w:sz="0" w:space="0" w:color="auto"/>
          </w:divBdr>
        </w:div>
        <w:div w:id="1544950105">
          <w:marLeft w:val="0"/>
          <w:marRight w:val="0"/>
          <w:marTop w:val="0"/>
          <w:marBottom w:val="0"/>
          <w:divBdr>
            <w:top w:val="none" w:sz="0" w:space="0" w:color="auto"/>
            <w:left w:val="none" w:sz="0" w:space="0" w:color="auto"/>
            <w:bottom w:val="none" w:sz="0" w:space="0" w:color="auto"/>
            <w:right w:val="none" w:sz="0" w:space="0" w:color="auto"/>
          </w:divBdr>
        </w:div>
        <w:div w:id="290988345">
          <w:marLeft w:val="0"/>
          <w:marRight w:val="0"/>
          <w:marTop w:val="0"/>
          <w:marBottom w:val="0"/>
          <w:divBdr>
            <w:top w:val="none" w:sz="0" w:space="0" w:color="auto"/>
            <w:left w:val="none" w:sz="0" w:space="0" w:color="auto"/>
            <w:bottom w:val="none" w:sz="0" w:space="0" w:color="auto"/>
            <w:right w:val="none" w:sz="0" w:space="0" w:color="auto"/>
          </w:divBdr>
        </w:div>
        <w:div w:id="748189214">
          <w:marLeft w:val="0"/>
          <w:marRight w:val="0"/>
          <w:marTop w:val="0"/>
          <w:marBottom w:val="0"/>
          <w:divBdr>
            <w:top w:val="none" w:sz="0" w:space="0" w:color="auto"/>
            <w:left w:val="none" w:sz="0" w:space="0" w:color="auto"/>
            <w:bottom w:val="none" w:sz="0" w:space="0" w:color="auto"/>
            <w:right w:val="none" w:sz="0" w:space="0" w:color="auto"/>
          </w:divBdr>
        </w:div>
        <w:div w:id="95758900">
          <w:marLeft w:val="0"/>
          <w:marRight w:val="0"/>
          <w:marTop w:val="0"/>
          <w:marBottom w:val="0"/>
          <w:divBdr>
            <w:top w:val="none" w:sz="0" w:space="0" w:color="auto"/>
            <w:left w:val="none" w:sz="0" w:space="0" w:color="auto"/>
            <w:bottom w:val="none" w:sz="0" w:space="0" w:color="auto"/>
            <w:right w:val="none" w:sz="0" w:space="0" w:color="auto"/>
          </w:divBdr>
        </w:div>
        <w:div w:id="615598840">
          <w:marLeft w:val="0"/>
          <w:marRight w:val="0"/>
          <w:marTop w:val="0"/>
          <w:marBottom w:val="0"/>
          <w:divBdr>
            <w:top w:val="none" w:sz="0" w:space="0" w:color="auto"/>
            <w:left w:val="none" w:sz="0" w:space="0" w:color="auto"/>
            <w:bottom w:val="none" w:sz="0" w:space="0" w:color="auto"/>
            <w:right w:val="none" w:sz="0" w:space="0" w:color="auto"/>
          </w:divBdr>
        </w:div>
        <w:div w:id="523786221">
          <w:marLeft w:val="0"/>
          <w:marRight w:val="0"/>
          <w:marTop w:val="0"/>
          <w:marBottom w:val="0"/>
          <w:divBdr>
            <w:top w:val="none" w:sz="0" w:space="0" w:color="auto"/>
            <w:left w:val="none" w:sz="0" w:space="0" w:color="auto"/>
            <w:bottom w:val="none" w:sz="0" w:space="0" w:color="auto"/>
            <w:right w:val="none" w:sz="0" w:space="0" w:color="auto"/>
          </w:divBdr>
        </w:div>
        <w:div w:id="1338266074">
          <w:marLeft w:val="0"/>
          <w:marRight w:val="0"/>
          <w:marTop w:val="0"/>
          <w:marBottom w:val="0"/>
          <w:divBdr>
            <w:top w:val="none" w:sz="0" w:space="0" w:color="auto"/>
            <w:left w:val="none" w:sz="0" w:space="0" w:color="auto"/>
            <w:bottom w:val="none" w:sz="0" w:space="0" w:color="auto"/>
            <w:right w:val="none" w:sz="0" w:space="0" w:color="auto"/>
          </w:divBdr>
        </w:div>
        <w:div w:id="816798903">
          <w:marLeft w:val="0"/>
          <w:marRight w:val="0"/>
          <w:marTop w:val="0"/>
          <w:marBottom w:val="0"/>
          <w:divBdr>
            <w:top w:val="none" w:sz="0" w:space="0" w:color="auto"/>
            <w:left w:val="none" w:sz="0" w:space="0" w:color="auto"/>
            <w:bottom w:val="none" w:sz="0" w:space="0" w:color="auto"/>
            <w:right w:val="none" w:sz="0" w:space="0" w:color="auto"/>
          </w:divBdr>
        </w:div>
        <w:div w:id="2039236966">
          <w:marLeft w:val="0"/>
          <w:marRight w:val="0"/>
          <w:marTop w:val="0"/>
          <w:marBottom w:val="0"/>
          <w:divBdr>
            <w:top w:val="none" w:sz="0" w:space="0" w:color="auto"/>
            <w:left w:val="none" w:sz="0" w:space="0" w:color="auto"/>
            <w:bottom w:val="none" w:sz="0" w:space="0" w:color="auto"/>
            <w:right w:val="none" w:sz="0" w:space="0" w:color="auto"/>
          </w:divBdr>
        </w:div>
        <w:div w:id="1694917654">
          <w:marLeft w:val="0"/>
          <w:marRight w:val="0"/>
          <w:marTop w:val="0"/>
          <w:marBottom w:val="0"/>
          <w:divBdr>
            <w:top w:val="none" w:sz="0" w:space="0" w:color="auto"/>
            <w:left w:val="none" w:sz="0" w:space="0" w:color="auto"/>
            <w:bottom w:val="none" w:sz="0" w:space="0" w:color="auto"/>
            <w:right w:val="none" w:sz="0" w:space="0" w:color="auto"/>
          </w:divBdr>
        </w:div>
      </w:divsChild>
    </w:div>
    <w:div w:id="1219393998">
      <w:bodyDiv w:val="1"/>
      <w:marLeft w:val="0"/>
      <w:marRight w:val="0"/>
      <w:marTop w:val="0"/>
      <w:marBottom w:val="0"/>
      <w:divBdr>
        <w:top w:val="none" w:sz="0" w:space="0" w:color="auto"/>
        <w:left w:val="none" w:sz="0" w:space="0" w:color="auto"/>
        <w:bottom w:val="none" w:sz="0" w:space="0" w:color="auto"/>
        <w:right w:val="none" w:sz="0" w:space="0" w:color="auto"/>
      </w:divBdr>
    </w:div>
    <w:div w:id="1436949136">
      <w:bodyDiv w:val="1"/>
      <w:marLeft w:val="0"/>
      <w:marRight w:val="0"/>
      <w:marTop w:val="0"/>
      <w:marBottom w:val="0"/>
      <w:divBdr>
        <w:top w:val="none" w:sz="0" w:space="0" w:color="auto"/>
        <w:left w:val="none" w:sz="0" w:space="0" w:color="auto"/>
        <w:bottom w:val="none" w:sz="0" w:space="0" w:color="auto"/>
        <w:right w:val="none" w:sz="0" w:space="0" w:color="auto"/>
      </w:divBdr>
      <w:divsChild>
        <w:div w:id="304941345">
          <w:marLeft w:val="0"/>
          <w:marRight w:val="0"/>
          <w:marTop w:val="0"/>
          <w:marBottom w:val="0"/>
          <w:divBdr>
            <w:top w:val="none" w:sz="0" w:space="0" w:color="auto"/>
            <w:left w:val="none" w:sz="0" w:space="0" w:color="auto"/>
            <w:bottom w:val="none" w:sz="0" w:space="0" w:color="auto"/>
            <w:right w:val="none" w:sz="0" w:space="0" w:color="auto"/>
          </w:divBdr>
        </w:div>
        <w:div w:id="1026518356">
          <w:marLeft w:val="0"/>
          <w:marRight w:val="0"/>
          <w:marTop w:val="0"/>
          <w:marBottom w:val="0"/>
          <w:divBdr>
            <w:top w:val="none" w:sz="0" w:space="0" w:color="auto"/>
            <w:left w:val="none" w:sz="0" w:space="0" w:color="auto"/>
            <w:bottom w:val="none" w:sz="0" w:space="0" w:color="auto"/>
            <w:right w:val="none" w:sz="0" w:space="0" w:color="auto"/>
          </w:divBdr>
        </w:div>
        <w:div w:id="1310792182">
          <w:marLeft w:val="0"/>
          <w:marRight w:val="0"/>
          <w:marTop w:val="0"/>
          <w:marBottom w:val="0"/>
          <w:divBdr>
            <w:top w:val="none" w:sz="0" w:space="0" w:color="auto"/>
            <w:left w:val="none" w:sz="0" w:space="0" w:color="auto"/>
            <w:bottom w:val="none" w:sz="0" w:space="0" w:color="auto"/>
            <w:right w:val="none" w:sz="0" w:space="0" w:color="auto"/>
          </w:divBdr>
        </w:div>
        <w:div w:id="2072927072">
          <w:marLeft w:val="0"/>
          <w:marRight w:val="0"/>
          <w:marTop w:val="0"/>
          <w:marBottom w:val="0"/>
          <w:divBdr>
            <w:top w:val="none" w:sz="0" w:space="0" w:color="auto"/>
            <w:left w:val="none" w:sz="0" w:space="0" w:color="auto"/>
            <w:bottom w:val="none" w:sz="0" w:space="0" w:color="auto"/>
            <w:right w:val="none" w:sz="0" w:space="0" w:color="auto"/>
          </w:divBdr>
        </w:div>
        <w:div w:id="150491322">
          <w:marLeft w:val="0"/>
          <w:marRight w:val="0"/>
          <w:marTop w:val="0"/>
          <w:marBottom w:val="0"/>
          <w:divBdr>
            <w:top w:val="none" w:sz="0" w:space="0" w:color="auto"/>
            <w:left w:val="none" w:sz="0" w:space="0" w:color="auto"/>
            <w:bottom w:val="none" w:sz="0" w:space="0" w:color="auto"/>
            <w:right w:val="none" w:sz="0" w:space="0" w:color="auto"/>
          </w:divBdr>
        </w:div>
        <w:div w:id="2129473254">
          <w:marLeft w:val="0"/>
          <w:marRight w:val="0"/>
          <w:marTop w:val="0"/>
          <w:marBottom w:val="0"/>
          <w:divBdr>
            <w:top w:val="none" w:sz="0" w:space="0" w:color="auto"/>
            <w:left w:val="none" w:sz="0" w:space="0" w:color="auto"/>
            <w:bottom w:val="none" w:sz="0" w:space="0" w:color="auto"/>
            <w:right w:val="none" w:sz="0" w:space="0" w:color="auto"/>
          </w:divBdr>
        </w:div>
        <w:div w:id="1169708292">
          <w:marLeft w:val="0"/>
          <w:marRight w:val="0"/>
          <w:marTop w:val="0"/>
          <w:marBottom w:val="0"/>
          <w:divBdr>
            <w:top w:val="none" w:sz="0" w:space="0" w:color="auto"/>
            <w:left w:val="none" w:sz="0" w:space="0" w:color="auto"/>
            <w:bottom w:val="none" w:sz="0" w:space="0" w:color="auto"/>
            <w:right w:val="none" w:sz="0" w:space="0" w:color="auto"/>
          </w:divBdr>
        </w:div>
        <w:div w:id="764964548">
          <w:marLeft w:val="0"/>
          <w:marRight w:val="0"/>
          <w:marTop w:val="0"/>
          <w:marBottom w:val="0"/>
          <w:divBdr>
            <w:top w:val="none" w:sz="0" w:space="0" w:color="auto"/>
            <w:left w:val="none" w:sz="0" w:space="0" w:color="auto"/>
            <w:bottom w:val="none" w:sz="0" w:space="0" w:color="auto"/>
            <w:right w:val="none" w:sz="0" w:space="0" w:color="auto"/>
          </w:divBdr>
        </w:div>
        <w:div w:id="2097508025">
          <w:marLeft w:val="0"/>
          <w:marRight w:val="0"/>
          <w:marTop w:val="0"/>
          <w:marBottom w:val="0"/>
          <w:divBdr>
            <w:top w:val="none" w:sz="0" w:space="0" w:color="auto"/>
            <w:left w:val="none" w:sz="0" w:space="0" w:color="auto"/>
            <w:bottom w:val="none" w:sz="0" w:space="0" w:color="auto"/>
            <w:right w:val="none" w:sz="0" w:space="0" w:color="auto"/>
          </w:divBdr>
        </w:div>
        <w:div w:id="1330983146">
          <w:marLeft w:val="0"/>
          <w:marRight w:val="0"/>
          <w:marTop w:val="0"/>
          <w:marBottom w:val="0"/>
          <w:divBdr>
            <w:top w:val="none" w:sz="0" w:space="0" w:color="auto"/>
            <w:left w:val="none" w:sz="0" w:space="0" w:color="auto"/>
            <w:bottom w:val="none" w:sz="0" w:space="0" w:color="auto"/>
            <w:right w:val="none" w:sz="0" w:space="0" w:color="auto"/>
          </w:divBdr>
        </w:div>
        <w:div w:id="365374895">
          <w:marLeft w:val="0"/>
          <w:marRight w:val="0"/>
          <w:marTop w:val="0"/>
          <w:marBottom w:val="0"/>
          <w:divBdr>
            <w:top w:val="none" w:sz="0" w:space="0" w:color="auto"/>
            <w:left w:val="none" w:sz="0" w:space="0" w:color="auto"/>
            <w:bottom w:val="none" w:sz="0" w:space="0" w:color="auto"/>
            <w:right w:val="none" w:sz="0" w:space="0" w:color="auto"/>
          </w:divBdr>
        </w:div>
        <w:div w:id="590624433">
          <w:marLeft w:val="0"/>
          <w:marRight w:val="0"/>
          <w:marTop w:val="0"/>
          <w:marBottom w:val="0"/>
          <w:divBdr>
            <w:top w:val="none" w:sz="0" w:space="0" w:color="auto"/>
            <w:left w:val="none" w:sz="0" w:space="0" w:color="auto"/>
            <w:bottom w:val="none" w:sz="0" w:space="0" w:color="auto"/>
            <w:right w:val="none" w:sz="0" w:space="0" w:color="auto"/>
          </w:divBdr>
        </w:div>
        <w:div w:id="1246113449">
          <w:marLeft w:val="0"/>
          <w:marRight w:val="0"/>
          <w:marTop w:val="0"/>
          <w:marBottom w:val="0"/>
          <w:divBdr>
            <w:top w:val="none" w:sz="0" w:space="0" w:color="auto"/>
            <w:left w:val="none" w:sz="0" w:space="0" w:color="auto"/>
            <w:bottom w:val="none" w:sz="0" w:space="0" w:color="auto"/>
            <w:right w:val="none" w:sz="0" w:space="0" w:color="auto"/>
          </w:divBdr>
        </w:div>
      </w:divsChild>
    </w:div>
    <w:div w:id="1814250587">
      <w:bodyDiv w:val="1"/>
      <w:marLeft w:val="0"/>
      <w:marRight w:val="0"/>
      <w:marTop w:val="0"/>
      <w:marBottom w:val="0"/>
      <w:divBdr>
        <w:top w:val="none" w:sz="0" w:space="0" w:color="auto"/>
        <w:left w:val="none" w:sz="0" w:space="0" w:color="auto"/>
        <w:bottom w:val="none" w:sz="0" w:space="0" w:color="auto"/>
        <w:right w:val="none" w:sz="0" w:space="0" w:color="auto"/>
      </w:divBdr>
    </w:div>
    <w:div w:id="206598069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41">
          <w:marLeft w:val="0"/>
          <w:marRight w:val="0"/>
          <w:marTop w:val="0"/>
          <w:marBottom w:val="0"/>
          <w:divBdr>
            <w:top w:val="none" w:sz="0" w:space="0" w:color="auto"/>
            <w:left w:val="none" w:sz="0" w:space="0" w:color="auto"/>
            <w:bottom w:val="none" w:sz="0" w:space="0" w:color="auto"/>
            <w:right w:val="none" w:sz="0" w:space="0" w:color="auto"/>
          </w:divBdr>
        </w:div>
        <w:div w:id="85461504">
          <w:marLeft w:val="0"/>
          <w:marRight w:val="0"/>
          <w:marTop w:val="0"/>
          <w:marBottom w:val="0"/>
          <w:divBdr>
            <w:top w:val="none" w:sz="0" w:space="0" w:color="auto"/>
            <w:left w:val="none" w:sz="0" w:space="0" w:color="auto"/>
            <w:bottom w:val="none" w:sz="0" w:space="0" w:color="auto"/>
            <w:right w:val="none" w:sz="0" w:space="0" w:color="auto"/>
          </w:divBdr>
        </w:div>
        <w:div w:id="947665748">
          <w:marLeft w:val="0"/>
          <w:marRight w:val="0"/>
          <w:marTop w:val="0"/>
          <w:marBottom w:val="0"/>
          <w:divBdr>
            <w:top w:val="none" w:sz="0" w:space="0" w:color="auto"/>
            <w:left w:val="none" w:sz="0" w:space="0" w:color="auto"/>
            <w:bottom w:val="none" w:sz="0" w:space="0" w:color="auto"/>
            <w:right w:val="none" w:sz="0" w:space="0" w:color="auto"/>
          </w:divBdr>
        </w:div>
        <w:div w:id="383219557">
          <w:marLeft w:val="0"/>
          <w:marRight w:val="0"/>
          <w:marTop w:val="0"/>
          <w:marBottom w:val="0"/>
          <w:divBdr>
            <w:top w:val="none" w:sz="0" w:space="0" w:color="auto"/>
            <w:left w:val="none" w:sz="0" w:space="0" w:color="auto"/>
            <w:bottom w:val="none" w:sz="0" w:space="0" w:color="auto"/>
            <w:right w:val="none" w:sz="0" w:space="0" w:color="auto"/>
          </w:divBdr>
        </w:div>
        <w:div w:id="210337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654</Words>
  <Characters>3537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2026-06-03T10:01:00Z</cp:lastPrinted>
  <dcterms:created xsi:type="dcterms:W3CDTF">2026-06-03T06:19:00Z</dcterms:created>
  <dcterms:modified xsi:type="dcterms:W3CDTF">2026-06-03T10:52:00Z</dcterms:modified>
</cp:coreProperties>
</file>